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F4" w:rsidRDefault="00C61FF4">
      <w:pPr>
        <w:snapToGrid w:val="0"/>
        <w:spacing w:line="360" w:lineRule="auto"/>
        <w:ind w:firstLineChars="200" w:firstLine="640"/>
        <w:rPr>
          <w:rFonts w:eastAsia="楷体"/>
          <w:sz w:val="32"/>
          <w:szCs w:val="32"/>
        </w:rPr>
      </w:pPr>
      <w:r>
        <w:rPr>
          <w:rFonts w:eastAsia="楷体"/>
          <w:sz w:val="32"/>
          <w:szCs w:val="32"/>
        </w:rPr>
        <w:t>附件</w:t>
      </w:r>
      <w:r w:rsidR="00A470C7">
        <w:rPr>
          <w:rFonts w:eastAsia="楷体" w:hint="eastAsia"/>
          <w:sz w:val="32"/>
          <w:szCs w:val="32"/>
        </w:rPr>
        <w:t>2</w:t>
      </w:r>
      <w:r>
        <w:rPr>
          <w:rFonts w:eastAsia="楷体"/>
          <w:sz w:val="32"/>
          <w:szCs w:val="32"/>
        </w:rPr>
        <w:t>.</w:t>
      </w:r>
    </w:p>
    <w:tbl>
      <w:tblPr>
        <w:tblW w:w="13643" w:type="dxa"/>
        <w:tblLayout w:type="fixed"/>
        <w:tblCellMar>
          <w:top w:w="15" w:type="dxa"/>
          <w:left w:w="15" w:type="dxa"/>
          <w:bottom w:w="15" w:type="dxa"/>
          <w:right w:w="15" w:type="dxa"/>
        </w:tblCellMar>
        <w:tblLook w:val="0000"/>
      </w:tblPr>
      <w:tblGrid>
        <w:gridCol w:w="628"/>
        <w:gridCol w:w="5085"/>
        <w:gridCol w:w="3900"/>
        <w:gridCol w:w="1545"/>
        <w:gridCol w:w="2395"/>
        <w:gridCol w:w="90"/>
      </w:tblGrid>
      <w:tr w:rsidR="00C61FF4" w:rsidTr="00C440D4">
        <w:trPr>
          <w:trHeight w:val="675"/>
        </w:trPr>
        <w:tc>
          <w:tcPr>
            <w:tcW w:w="13553" w:type="dxa"/>
            <w:gridSpan w:val="5"/>
            <w:vAlign w:val="bottom"/>
          </w:tcPr>
          <w:p w:rsidR="00C61FF4" w:rsidRPr="00931690" w:rsidRDefault="00C61FF4" w:rsidP="00931690">
            <w:pPr>
              <w:widowControl/>
              <w:jc w:val="center"/>
              <w:textAlignment w:val="bottom"/>
              <w:rPr>
                <w:rFonts w:asciiTheme="majorEastAsia" w:eastAsiaTheme="majorEastAsia" w:hAnsiTheme="majorEastAsia"/>
                <w:b/>
                <w:color w:val="000000"/>
                <w:sz w:val="36"/>
                <w:szCs w:val="36"/>
              </w:rPr>
            </w:pPr>
            <w:r w:rsidRPr="00931690">
              <w:rPr>
                <w:rFonts w:asciiTheme="majorEastAsia" w:eastAsiaTheme="majorEastAsia" w:hAnsiTheme="majorEastAsia"/>
                <w:b/>
                <w:color w:val="000000"/>
                <w:kern w:val="0"/>
                <w:sz w:val="36"/>
                <w:szCs w:val="36"/>
                <w:lang/>
              </w:rPr>
              <w:t>2017年度省级以上智能制造示范企业、车间</w:t>
            </w:r>
            <w:r w:rsidR="00931690">
              <w:rPr>
                <w:rFonts w:asciiTheme="majorEastAsia" w:eastAsiaTheme="majorEastAsia" w:hAnsiTheme="majorEastAsia" w:hint="eastAsia"/>
                <w:b/>
                <w:color w:val="000000"/>
                <w:kern w:val="0"/>
                <w:sz w:val="36"/>
                <w:szCs w:val="36"/>
                <w:lang/>
              </w:rPr>
              <w:t>奖励拟支持</w:t>
            </w:r>
            <w:r w:rsidRPr="00931690">
              <w:rPr>
                <w:rFonts w:asciiTheme="majorEastAsia" w:eastAsiaTheme="majorEastAsia" w:hAnsiTheme="majorEastAsia"/>
                <w:b/>
                <w:color w:val="000000"/>
                <w:kern w:val="0"/>
                <w:sz w:val="36"/>
                <w:szCs w:val="36"/>
                <w:lang/>
              </w:rPr>
              <w:t>项目</w:t>
            </w:r>
            <w:r w:rsidR="00931690">
              <w:rPr>
                <w:rFonts w:asciiTheme="majorEastAsia" w:eastAsiaTheme="majorEastAsia" w:hAnsiTheme="majorEastAsia" w:hint="eastAsia"/>
                <w:b/>
                <w:color w:val="000000"/>
                <w:kern w:val="0"/>
                <w:sz w:val="36"/>
                <w:szCs w:val="36"/>
                <w:lang/>
              </w:rPr>
              <w:t>明细</w:t>
            </w:r>
          </w:p>
        </w:tc>
        <w:tc>
          <w:tcPr>
            <w:tcW w:w="90" w:type="dxa"/>
            <w:vAlign w:val="bottom"/>
          </w:tcPr>
          <w:p w:rsidR="00C61FF4" w:rsidRDefault="00C61FF4">
            <w:pPr>
              <w:widowControl/>
              <w:jc w:val="center"/>
              <w:textAlignment w:val="bottom"/>
              <w:rPr>
                <w:rFonts w:eastAsia="方正小标宋简体"/>
                <w:color w:val="000000"/>
                <w:kern w:val="0"/>
                <w:sz w:val="32"/>
                <w:szCs w:val="32"/>
                <w:lang/>
              </w:rPr>
            </w:pPr>
          </w:p>
        </w:tc>
      </w:tr>
      <w:tr w:rsidR="00C61FF4" w:rsidTr="00C440D4">
        <w:trPr>
          <w:trHeight w:val="286"/>
        </w:trPr>
        <w:tc>
          <w:tcPr>
            <w:tcW w:w="628" w:type="dxa"/>
            <w:vAlign w:val="bottom"/>
          </w:tcPr>
          <w:p w:rsidR="00C61FF4" w:rsidRDefault="00C61FF4">
            <w:pPr>
              <w:rPr>
                <w:color w:val="000000"/>
                <w:sz w:val="24"/>
                <w:szCs w:val="24"/>
              </w:rPr>
            </w:pPr>
          </w:p>
        </w:tc>
        <w:tc>
          <w:tcPr>
            <w:tcW w:w="10530" w:type="dxa"/>
            <w:gridSpan w:val="3"/>
            <w:vAlign w:val="center"/>
          </w:tcPr>
          <w:p w:rsidR="00C61FF4" w:rsidRDefault="00C61FF4">
            <w:pPr>
              <w:jc w:val="right"/>
              <w:rPr>
                <w:color w:val="000000"/>
                <w:sz w:val="24"/>
                <w:szCs w:val="24"/>
              </w:rPr>
            </w:pPr>
          </w:p>
        </w:tc>
        <w:tc>
          <w:tcPr>
            <w:tcW w:w="2395" w:type="dxa"/>
            <w:vAlign w:val="bottom"/>
          </w:tcPr>
          <w:p w:rsidR="00C61FF4" w:rsidRDefault="00C61FF4">
            <w:pPr>
              <w:rPr>
                <w:color w:val="000000"/>
                <w:sz w:val="24"/>
                <w:szCs w:val="24"/>
              </w:rPr>
            </w:pPr>
          </w:p>
        </w:tc>
        <w:tc>
          <w:tcPr>
            <w:tcW w:w="90" w:type="dxa"/>
            <w:vAlign w:val="bottom"/>
          </w:tcPr>
          <w:p w:rsidR="00C61FF4" w:rsidRDefault="00C61FF4">
            <w:pPr>
              <w:rPr>
                <w:color w:val="000000"/>
                <w:sz w:val="24"/>
                <w:szCs w:val="24"/>
              </w:rPr>
            </w:pPr>
          </w:p>
        </w:tc>
      </w:tr>
      <w:tr w:rsidR="00C61FF4" w:rsidRPr="00931690" w:rsidTr="00C440D4">
        <w:trPr>
          <w:gridAfter w:val="1"/>
          <w:wAfter w:w="90" w:type="dxa"/>
          <w:trHeight w:val="720"/>
        </w:trPr>
        <w:tc>
          <w:tcPr>
            <w:tcW w:w="628"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40" w:lineRule="exact"/>
              <w:jc w:val="center"/>
              <w:textAlignment w:val="center"/>
              <w:rPr>
                <w:rFonts w:asciiTheme="minorEastAsia" w:eastAsiaTheme="minorEastAsia" w:hAnsiTheme="minorEastAsia"/>
                <w:b/>
                <w:color w:val="000000"/>
                <w:sz w:val="24"/>
                <w:szCs w:val="24"/>
              </w:rPr>
            </w:pPr>
            <w:r w:rsidRPr="00931690">
              <w:rPr>
                <w:rFonts w:asciiTheme="minorEastAsia" w:eastAsiaTheme="minorEastAsia" w:hAnsiTheme="minorEastAsia"/>
                <w:b/>
                <w:color w:val="000000"/>
                <w:kern w:val="0"/>
                <w:sz w:val="24"/>
                <w:szCs w:val="24"/>
                <w:lang/>
              </w:rPr>
              <w:t>编号</w:t>
            </w:r>
          </w:p>
        </w:tc>
        <w:tc>
          <w:tcPr>
            <w:tcW w:w="508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9C77D5">
            <w:pPr>
              <w:widowControl/>
              <w:spacing w:line="440" w:lineRule="exact"/>
              <w:jc w:val="center"/>
              <w:textAlignment w:val="center"/>
              <w:rPr>
                <w:rFonts w:asciiTheme="minorEastAsia" w:eastAsiaTheme="minorEastAsia" w:hAnsiTheme="minorEastAsia"/>
                <w:b/>
                <w:color w:val="000000"/>
                <w:sz w:val="24"/>
                <w:szCs w:val="24"/>
              </w:rPr>
            </w:pPr>
            <w:r w:rsidRPr="00931690">
              <w:rPr>
                <w:rFonts w:asciiTheme="minorEastAsia" w:eastAsiaTheme="minorEastAsia" w:hAnsiTheme="minorEastAsia" w:hint="eastAsia"/>
                <w:b/>
                <w:color w:val="000000"/>
                <w:kern w:val="0"/>
                <w:sz w:val="24"/>
                <w:szCs w:val="24"/>
                <w:lang/>
              </w:rPr>
              <w:t>单位</w:t>
            </w:r>
            <w:r w:rsidR="00C61FF4" w:rsidRPr="00931690">
              <w:rPr>
                <w:rFonts w:asciiTheme="minorEastAsia" w:eastAsiaTheme="minorEastAsia" w:hAnsiTheme="minorEastAsia"/>
                <w:b/>
                <w:color w:val="000000"/>
                <w:kern w:val="0"/>
                <w:sz w:val="24"/>
                <w:szCs w:val="24"/>
                <w:lang/>
              </w:rPr>
              <w:t>名称</w:t>
            </w:r>
          </w:p>
        </w:tc>
        <w:tc>
          <w:tcPr>
            <w:tcW w:w="3900"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40" w:lineRule="exact"/>
              <w:jc w:val="center"/>
              <w:textAlignment w:val="center"/>
              <w:rPr>
                <w:rFonts w:asciiTheme="minorEastAsia" w:eastAsiaTheme="minorEastAsia" w:hAnsiTheme="minorEastAsia"/>
                <w:b/>
                <w:color w:val="000000"/>
                <w:sz w:val="24"/>
                <w:szCs w:val="24"/>
              </w:rPr>
            </w:pPr>
            <w:r w:rsidRPr="00931690">
              <w:rPr>
                <w:rFonts w:asciiTheme="minorEastAsia" w:eastAsiaTheme="minorEastAsia" w:hAnsiTheme="minorEastAsia"/>
                <w:b/>
                <w:color w:val="000000"/>
                <w:kern w:val="0"/>
                <w:sz w:val="24"/>
                <w:szCs w:val="24"/>
                <w:lang/>
              </w:rPr>
              <w:t>拟奖励类型</w:t>
            </w:r>
          </w:p>
        </w:tc>
        <w:tc>
          <w:tcPr>
            <w:tcW w:w="154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40" w:lineRule="exact"/>
              <w:jc w:val="center"/>
              <w:textAlignment w:val="center"/>
              <w:rPr>
                <w:rFonts w:asciiTheme="minorEastAsia" w:eastAsiaTheme="minorEastAsia" w:hAnsiTheme="minorEastAsia"/>
                <w:b/>
                <w:color w:val="000000"/>
                <w:sz w:val="24"/>
                <w:szCs w:val="24"/>
              </w:rPr>
            </w:pPr>
            <w:r w:rsidRPr="00931690">
              <w:rPr>
                <w:rFonts w:asciiTheme="minorEastAsia" w:eastAsiaTheme="minorEastAsia" w:hAnsiTheme="minorEastAsia"/>
                <w:b/>
                <w:color w:val="000000"/>
                <w:kern w:val="0"/>
                <w:sz w:val="24"/>
                <w:szCs w:val="24"/>
                <w:lang/>
              </w:rPr>
              <w:t>拟奖励</w:t>
            </w:r>
            <w:r w:rsidR="00931690">
              <w:rPr>
                <w:rFonts w:asciiTheme="minorEastAsia" w:eastAsiaTheme="minorEastAsia" w:hAnsiTheme="minorEastAsia" w:hint="eastAsia"/>
                <w:b/>
                <w:color w:val="000000"/>
                <w:kern w:val="0"/>
                <w:sz w:val="24"/>
                <w:szCs w:val="24"/>
                <w:lang/>
              </w:rPr>
              <w:t>金额</w:t>
            </w:r>
            <w:r w:rsidRPr="00931690">
              <w:rPr>
                <w:rFonts w:asciiTheme="minorEastAsia" w:eastAsiaTheme="minorEastAsia" w:hAnsiTheme="minorEastAsia"/>
                <w:b/>
                <w:color w:val="000000"/>
                <w:kern w:val="0"/>
                <w:sz w:val="24"/>
                <w:szCs w:val="24"/>
                <w:lang/>
              </w:rPr>
              <w:t>（万元）</w:t>
            </w:r>
          </w:p>
        </w:tc>
        <w:tc>
          <w:tcPr>
            <w:tcW w:w="239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40" w:lineRule="exact"/>
              <w:jc w:val="center"/>
              <w:textAlignment w:val="center"/>
              <w:rPr>
                <w:rFonts w:asciiTheme="minorEastAsia" w:eastAsiaTheme="minorEastAsia" w:hAnsiTheme="minorEastAsia"/>
                <w:b/>
                <w:color w:val="000000"/>
                <w:sz w:val="24"/>
                <w:szCs w:val="24"/>
              </w:rPr>
            </w:pPr>
            <w:r w:rsidRPr="00931690">
              <w:rPr>
                <w:rFonts w:asciiTheme="minorEastAsia" w:eastAsiaTheme="minorEastAsia" w:hAnsiTheme="minorEastAsia"/>
                <w:b/>
                <w:color w:val="000000"/>
                <w:kern w:val="0"/>
                <w:sz w:val="24"/>
                <w:szCs w:val="24"/>
                <w:lang/>
              </w:rPr>
              <w:t>备注</w:t>
            </w:r>
          </w:p>
        </w:tc>
      </w:tr>
      <w:tr w:rsidR="00C61FF4" w:rsidRPr="00931690" w:rsidTr="00C440D4">
        <w:trPr>
          <w:gridAfter w:val="1"/>
          <w:wAfter w:w="90" w:type="dxa"/>
          <w:trHeight w:val="650"/>
        </w:trPr>
        <w:tc>
          <w:tcPr>
            <w:tcW w:w="628"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spacing w:line="440" w:lineRule="exact"/>
              <w:jc w:val="center"/>
              <w:rPr>
                <w:rFonts w:asciiTheme="minorEastAsia" w:eastAsiaTheme="minorEastAsia" w:hAnsiTheme="minorEastAsia"/>
                <w:b/>
                <w:color w:val="000000"/>
                <w:sz w:val="24"/>
                <w:szCs w:val="24"/>
              </w:rPr>
            </w:pPr>
          </w:p>
        </w:tc>
        <w:tc>
          <w:tcPr>
            <w:tcW w:w="10530" w:type="dxa"/>
            <w:gridSpan w:val="3"/>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4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奖励国家、省级智能制造领域 50个项目，合计奖励金额</w:t>
            </w:r>
            <w:r w:rsidRPr="00931690">
              <w:rPr>
                <w:rFonts w:asciiTheme="minorEastAsia" w:eastAsiaTheme="minorEastAsia" w:hAnsiTheme="minorEastAsia" w:hint="eastAsia"/>
                <w:color w:val="000000"/>
                <w:kern w:val="0"/>
                <w:sz w:val="24"/>
                <w:szCs w:val="24"/>
                <w:lang/>
              </w:rPr>
              <w:t>：</w:t>
            </w:r>
            <w:r w:rsidRPr="00931690">
              <w:rPr>
                <w:rFonts w:asciiTheme="minorEastAsia" w:eastAsiaTheme="minorEastAsia" w:hAnsiTheme="minorEastAsia"/>
                <w:color w:val="000000"/>
                <w:kern w:val="0"/>
                <w:sz w:val="24"/>
                <w:szCs w:val="24"/>
                <w:lang/>
              </w:rPr>
              <w:t>3</w:t>
            </w:r>
            <w:r w:rsidR="002F6D3C" w:rsidRPr="00931690">
              <w:rPr>
                <w:rFonts w:asciiTheme="minorEastAsia" w:eastAsiaTheme="minorEastAsia" w:hAnsiTheme="minorEastAsia" w:hint="eastAsia"/>
                <w:color w:val="000000"/>
                <w:kern w:val="0"/>
                <w:sz w:val="24"/>
                <w:szCs w:val="24"/>
                <w:lang/>
              </w:rPr>
              <w:t>85</w:t>
            </w:r>
            <w:r w:rsidRPr="00931690">
              <w:rPr>
                <w:rFonts w:asciiTheme="minorEastAsia" w:eastAsiaTheme="minorEastAsia" w:hAnsiTheme="minorEastAsia" w:hint="eastAsia"/>
                <w:color w:val="000000"/>
                <w:kern w:val="0"/>
                <w:sz w:val="24"/>
                <w:szCs w:val="24"/>
                <w:lang/>
              </w:rPr>
              <w:t>0</w:t>
            </w:r>
            <w:r w:rsidRPr="00931690">
              <w:rPr>
                <w:rFonts w:asciiTheme="minorEastAsia" w:eastAsiaTheme="minorEastAsia" w:hAnsiTheme="minorEastAsia"/>
                <w:color w:val="000000"/>
                <w:kern w:val="0"/>
                <w:sz w:val="24"/>
                <w:szCs w:val="24"/>
                <w:lang/>
              </w:rPr>
              <w:t>万元</w:t>
            </w:r>
          </w:p>
        </w:tc>
        <w:tc>
          <w:tcPr>
            <w:tcW w:w="239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spacing w:line="440" w:lineRule="exact"/>
              <w:jc w:val="center"/>
              <w:rPr>
                <w:rFonts w:asciiTheme="minorEastAsia" w:eastAsiaTheme="minorEastAsia" w:hAnsiTheme="minorEastAsia"/>
                <w:b/>
                <w:color w:val="000000"/>
                <w:sz w:val="24"/>
                <w:szCs w:val="24"/>
              </w:rPr>
            </w:pPr>
          </w:p>
        </w:tc>
      </w:tr>
      <w:tr w:rsidR="00C61FF4" w:rsidRPr="00931690" w:rsidTr="00C440D4">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w:t>
            </w:r>
          </w:p>
        </w:tc>
        <w:tc>
          <w:tcPr>
            <w:tcW w:w="508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中联重科股份有限公司</w:t>
            </w:r>
          </w:p>
        </w:tc>
        <w:tc>
          <w:tcPr>
            <w:tcW w:w="3900"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年国家智能制造试点示范项目</w:t>
            </w:r>
          </w:p>
        </w:tc>
        <w:tc>
          <w:tcPr>
            <w:tcW w:w="154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获评</w:t>
            </w:r>
            <w:r w:rsidRPr="00931690">
              <w:rPr>
                <w:rStyle w:val="font21"/>
                <w:rFonts w:asciiTheme="minorEastAsia" w:eastAsiaTheme="minorEastAsia" w:hAnsiTheme="minorEastAsia"/>
                <w:lang/>
              </w:rPr>
              <w:t>2016</w:t>
            </w:r>
            <w:r w:rsidRPr="00931690">
              <w:rPr>
                <w:rStyle w:val="font131"/>
                <w:rFonts w:asciiTheme="minorEastAsia" w:eastAsiaTheme="minorEastAsia" w:hAnsiTheme="minorEastAsia" w:cs="Times New Roman" w:hint="default"/>
                <w:lang/>
              </w:rPr>
              <w:t>年省级示范企业，已奖励</w:t>
            </w:r>
            <w:r w:rsidRPr="00931690">
              <w:rPr>
                <w:rStyle w:val="font21"/>
                <w:rFonts w:asciiTheme="minorEastAsia" w:eastAsiaTheme="minorEastAsia" w:hAnsiTheme="minorEastAsia"/>
                <w:lang/>
              </w:rPr>
              <w:t>100</w:t>
            </w:r>
            <w:r w:rsidRPr="00931690">
              <w:rPr>
                <w:rStyle w:val="font131"/>
                <w:rFonts w:asciiTheme="minorEastAsia" w:eastAsiaTheme="minorEastAsia" w:hAnsiTheme="minorEastAsia" w:cs="Times New Roman" w:hint="default"/>
                <w:lang/>
              </w:rPr>
              <w:t>万元</w:t>
            </w:r>
          </w:p>
        </w:tc>
      </w:tr>
      <w:tr w:rsidR="00C61FF4" w:rsidRPr="00931690" w:rsidTr="00C440D4">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w:t>
            </w:r>
          </w:p>
        </w:tc>
        <w:tc>
          <w:tcPr>
            <w:tcW w:w="508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长沙中兴智能技术有限公司</w:t>
            </w:r>
          </w:p>
        </w:tc>
        <w:tc>
          <w:tcPr>
            <w:tcW w:w="3900"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年国家智能制造试点示范项目</w:t>
            </w:r>
          </w:p>
        </w:tc>
        <w:tc>
          <w:tcPr>
            <w:tcW w:w="154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200</w:t>
            </w:r>
          </w:p>
        </w:tc>
        <w:tc>
          <w:tcPr>
            <w:tcW w:w="239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spacing w:line="400" w:lineRule="exact"/>
              <w:jc w:val="left"/>
              <w:rPr>
                <w:rFonts w:asciiTheme="minorEastAsia" w:eastAsiaTheme="minorEastAsia" w:hAnsiTheme="minorEastAsia"/>
                <w:color w:val="000000"/>
                <w:sz w:val="24"/>
                <w:szCs w:val="24"/>
              </w:rPr>
            </w:pPr>
          </w:p>
        </w:tc>
      </w:tr>
      <w:tr w:rsidR="00C61FF4" w:rsidRPr="00931690" w:rsidTr="00C440D4">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3</w:t>
            </w:r>
          </w:p>
        </w:tc>
        <w:tc>
          <w:tcPr>
            <w:tcW w:w="508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长沙格力暖通制冷设备有限公司</w:t>
            </w:r>
          </w:p>
        </w:tc>
        <w:tc>
          <w:tcPr>
            <w:tcW w:w="3900"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年国家智能制造试点示范项目</w:t>
            </w:r>
          </w:p>
        </w:tc>
        <w:tc>
          <w:tcPr>
            <w:tcW w:w="154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获评</w:t>
            </w:r>
            <w:r w:rsidRPr="00931690">
              <w:rPr>
                <w:rStyle w:val="font21"/>
                <w:rFonts w:asciiTheme="minorEastAsia" w:eastAsiaTheme="minorEastAsia" w:hAnsiTheme="minorEastAsia"/>
                <w:lang/>
              </w:rPr>
              <w:t>2016</w:t>
            </w:r>
            <w:r w:rsidRPr="00931690">
              <w:rPr>
                <w:rStyle w:val="font131"/>
                <w:rFonts w:asciiTheme="minorEastAsia" w:eastAsiaTheme="minorEastAsia" w:hAnsiTheme="minorEastAsia" w:cs="Times New Roman" w:hint="default"/>
                <w:lang/>
              </w:rPr>
              <w:t>年省级示范企业，已奖励</w:t>
            </w:r>
            <w:r w:rsidRPr="00931690">
              <w:rPr>
                <w:rStyle w:val="font21"/>
                <w:rFonts w:asciiTheme="minorEastAsia" w:eastAsiaTheme="minorEastAsia" w:hAnsiTheme="minorEastAsia"/>
                <w:lang/>
              </w:rPr>
              <w:t>100</w:t>
            </w:r>
            <w:r w:rsidRPr="00931690">
              <w:rPr>
                <w:rStyle w:val="font131"/>
                <w:rFonts w:asciiTheme="minorEastAsia" w:eastAsiaTheme="minorEastAsia" w:hAnsiTheme="minorEastAsia" w:cs="Times New Roman" w:hint="default"/>
                <w:lang/>
              </w:rPr>
              <w:t>万元</w:t>
            </w:r>
          </w:p>
        </w:tc>
      </w:tr>
      <w:tr w:rsidR="00C61FF4" w:rsidRPr="00931690" w:rsidTr="00C440D4">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4</w:t>
            </w:r>
          </w:p>
        </w:tc>
        <w:tc>
          <w:tcPr>
            <w:tcW w:w="508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湖南科霸汽车动力电池有限责任公司</w:t>
            </w:r>
          </w:p>
        </w:tc>
        <w:tc>
          <w:tcPr>
            <w:tcW w:w="3900"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年国家智能制造试点示范项目</w:t>
            </w:r>
          </w:p>
        </w:tc>
        <w:tc>
          <w:tcPr>
            <w:tcW w:w="154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获评</w:t>
            </w:r>
            <w:r w:rsidRPr="00931690">
              <w:rPr>
                <w:rStyle w:val="font21"/>
                <w:rFonts w:asciiTheme="minorEastAsia" w:eastAsiaTheme="minorEastAsia" w:hAnsiTheme="minorEastAsia"/>
                <w:lang/>
              </w:rPr>
              <w:t>2015</w:t>
            </w:r>
            <w:r w:rsidRPr="00931690">
              <w:rPr>
                <w:rStyle w:val="font131"/>
                <w:rFonts w:asciiTheme="minorEastAsia" w:eastAsiaTheme="minorEastAsia" w:hAnsiTheme="minorEastAsia" w:cs="Times New Roman" w:hint="default"/>
                <w:lang/>
              </w:rPr>
              <w:t>年省级示范企业，已奖励</w:t>
            </w:r>
            <w:r w:rsidRPr="00931690">
              <w:rPr>
                <w:rStyle w:val="font21"/>
                <w:rFonts w:asciiTheme="minorEastAsia" w:eastAsiaTheme="minorEastAsia" w:hAnsiTheme="minorEastAsia"/>
                <w:lang/>
              </w:rPr>
              <w:t>100</w:t>
            </w:r>
            <w:r w:rsidRPr="00931690">
              <w:rPr>
                <w:rStyle w:val="font131"/>
                <w:rFonts w:asciiTheme="minorEastAsia" w:eastAsiaTheme="minorEastAsia" w:hAnsiTheme="minorEastAsia" w:cs="Times New Roman" w:hint="default"/>
                <w:lang/>
              </w:rPr>
              <w:t>万元</w:t>
            </w:r>
          </w:p>
        </w:tc>
      </w:tr>
      <w:tr w:rsidR="00C61FF4" w:rsidRPr="00931690" w:rsidTr="00C440D4">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w:t>
            </w:r>
          </w:p>
        </w:tc>
        <w:tc>
          <w:tcPr>
            <w:tcW w:w="508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湖南梦洁家纺股份有限公司</w:t>
            </w:r>
          </w:p>
        </w:tc>
        <w:tc>
          <w:tcPr>
            <w:tcW w:w="3900"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年国家智能制造试点示范项目</w:t>
            </w:r>
          </w:p>
        </w:tc>
        <w:tc>
          <w:tcPr>
            <w:tcW w:w="154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获评</w:t>
            </w:r>
            <w:r w:rsidRPr="00931690">
              <w:rPr>
                <w:rStyle w:val="font21"/>
                <w:rFonts w:asciiTheme="minorEastAsia" w:eastAsiaTheme="minorEastAsia" w:hAnsiTheme="minorEastAsia"/>
                <w:lang/>
              </w:rPr>
              <w:t>2015</w:t>
            </w:r>
            <w:r w:rsidRPr="00931690">
              <w:rPr>
                <w:rStyle w:val="font131"/>
                <w:rFonts w:asciiTheme="minorEastAsia" w:eastAsiaTheme="minorEastAsia" w:hAnsiTheme="minorEastAsia" w:cs="Times New Roman" w:hint="default"/>
                <w:lang/>
              </w:rPr>
              <w:t>年省级示范企业，已奖励</w:t>
            </w:r>
            <w:r w:rsidRPr="00931690">
              <w:rPr>
                <w:rStyle w:val="font21"/>
                <w:rFonts w:asciiTheme="minorEastAsia" w:eastAsiaTheme="minorEastAsia" w:hAnsiTheme="minorEastAsia"/>
                <w:lang/>
              </w:rPr>
              <w:t>100</w:t>
            </w:r>
            <w:r w:rsidRPr="00931690">
              <w:rPr>
                <w:rStyle w:val="font131"/>
                <w:rFonts w:asciiTheme="minorEastAsia" w:eastAsiaTheme="minorEastAsia" w:hAnsiTheme="minorEastAsia" w:cs="Times New Roman" w:hint="default"/>
                <w:lang/>
              </w:rPr>
              <w:t>万元</w:t>
            </w:r>
          </w:p>
        </w:tc>
      </w:tr>
      <w:tr w:rsidR="00C61FF4" w:rsidRPr="00931690" w:rsidTr="00C440D4">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6</w:t>
            </w:r>
          </w:p>
        </w:tc>
        <w:tc>
          <w:tcPr>
            <w:tcW w:w="508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妙盛动力科技有限公司</w:t>
            </w:r>
          </w:p>
        </w:tc>
        <w:tc>
          <w:tcPr>
            <w:tcW w:w="3900"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年国家智能制造试点示范项目</w:t>
            </w:r>
          </w:p>
        </w:tc>
        <w:tc>
          <w:tcPr>
            <w:tcW w:w="154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200</w:t>
            </w:r>
          </w:p>
        </w:tc>
        <w:tc>
          <w:tcPr>
            <w:tcW w:w="239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spacing w:line="400" w:lineRule="exact"/>
              <w:jc w:val="left"/>
              <w:rPr>
                <w:rFonts w:asciiTheme="minorEastAsia" w:eastAsiaTheme="minorEastAsia" w:hAnsiTheme="minorEastAsia"/>
                <w:color w:val="000000"/>
                <w:sz w:val="24"/>
                <w:szCs w:val="24"/>
              </w:rPr>
            </w:pPr>
          </w:p>
        </w:tc>
      </w:tr>
      <w:tr w:rsidR="00C61FF4" w:rsidRPr="00931690" w:rsidTr="00C440D4">
        <w:trPr>
          <w:gridAfter w:val="1"/>
          <w:wAfter w:w="90" w:type="dxa"/>
          <w:trHeight w:val="600"/>
        </w:trPr>
        <w:tc>
          <w:tcPr>
            <w:tcW w:w="9613" w:type="dxa"/>
            <w:gridSpan w:val="3"/>
            <w:tcBorders>
              <w:top w:val="single" w:sz="4" w:space="0" w:color="000000"/>
              <w:left w:val="single" w:sz="4" w:space="0" w:color="000000"/>
              <w:bottom w:val="single" w:sz="4" w:space="0" w:color="000000"/>
              <w:right w:val="single" w:sz="4" w:space="0" w:color="000000"/>
            </w:tcBorders>
            <w:vAlign w:val="center"/>
          </w:tcPr>
          <w:p w:rsidR="00C61FF4" w:rsidRPr="00931690" w:rsidRDefault="009C77D5">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hint="eastAsia"/>
                <w:color w:val="000000"/>
                <w:kern w:val="0"/>
                <w:sz w:val="24"/>
                <w:szCs w:val="24"/>
                <w:lang/>
              </w:rPr>
              <w:t>以</w:t>
            </w:r>
            <w:r w:rsidRPr="00931690">
              <w:rPr>
                <w:rFonts w:asciiTheme="minorEastAsia" w:eastAsiaTheme="minorEastAsia" w:hAnsiTheme="minorEastAsia"/>
                <w:color w:val="000000"/>
                <w:kern w:val="0"/>
                <w:sz w:val="24"/>
                <w:szCs w:val="24"/>
                <w:lang/>
              </w:rPr>
              <w:t>上</w:t>
            </w:r>
            <w:r w:rsidR="00C61FF4" w:rsidRPr="00931690">
              <w:rPr>
                <w:rFonts w:asciiTheme="minorEastAsia" w:eastAsiaTheme="minorEastAsia" w:hAnsiTheme="minorEastAsia"/>
                <w:color w:val="000000"/>
                <w:kern w:val="0"/>
                <w:sz w:val="24"/>
                <w:szCs w:val="24"/>
                <w:lang/>
              </w:rPr>
              <w:t>6个国家项目，小计</w:t>
            </w:r>
            <w:r w:rsidR="00C61FF4" w:rsidRPr="00931690">
              <w:rPr>
                <w:rFonts w:asciiTheme="minorEastAsia" w:eastAsiaTheme="minorEastAsia" w:hAnsiTheme="minorEastAsia" w:hint="eastAsia"/>
                <w:color w:val="000000"/>
                <w:kern w:val="0"/>
                <w:sz w:val="24"/>
                <w:szCs w:val="24"/>
                <w:lang/>
              </w:rPr>
              <w:t>800万元</w:t>
            </w:r>
          </w:p>
        </w:tc>
        <w:tc>
          <w:tcPr>
            <w:tcW w:w="1545" w:type="dxa"/>
            <w:tcBorders>
              <w:top w:val="single" w:sz="4" w:space="0" w:color="000000"/>
              <w:left w:val="single" w:sz="4" w:space="0" w:color="000000"/>
              <w:bottom w:val="single" w:sz="4" w:space="0" w:color="000000"/>
            </w:tcBorders>
            <w:vAlign w:val="center"/>
          </w:tcPr>
          <w:p w:rsidR="00C61FF4" w:rsidRPr="00931690" w:rsidRDefault="00C61FF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800</w:t>
            </w:r>
          </w:p>
        </w:tc>
        <w:tc>
          <w:tcPr>
            <w:tcW w:w="239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rsidP="00C23297">
            <w:pPr>
              <w:spacing w:line="400" w:lineRule="exact"/>
              <w:jc w:val="center"/>
              <w:rPr>
                <w:rFonts w:asciiTheme="minorEastAsia" w:eastAsiaTheme="minorEastAsia" w:hAnsiTheme="minorEastAsia"/>
                <w:color w:val="000000"/>
                <w:sz w:val="24"/>
                <w:szCs w:val="24"/>
              </w:rPr>
            </w:pPr>
          </w:p>
        </w:tc>
      </w:tr>
      <w:tr w:rsidR="00C61FF4" w:rsidRPr="00931690" w:rsidTr="00C440D4">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lastRenderedPageBreak/>
              <w:t>1</w:t>
            </w:r>
          </w:p>
        </w:tc>
        <w:tc>
          <w:tcPr>
            <w:tcW w:w="508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远大空调有限公司</w:t>
            </w:r>
          </w:p>
        </w:tc>
        <w:tc>
          <w:tcPr>
            <w:tcW w:w="3900"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w:t>
            </w:r>
            <w:r w:rsidR="00C440D4" w:rsidRPr="00931690">
              <w:rPr>
                <w:rStyle w:val="font131"/>
                <w:rFonts w:asciiTheme="minorEastAsia" w:eastAsiaTheme="minorEastAsia" w:hAnsiTheme="minorEastAsia" w:cs="Times New Roman" w:hint="default"/>
                <w:lang/>
              </w:rPr>
              <w:t>度</w:t>
            </w:r>
            <w:r w:rsidRPr="00931690">
              <w:rPr>
                <w:rStyle w:val="font131"/>
                <w:rFonts w:asciiTheme="minorEastAsia" w:eastAsiaTheme="minorEastAsia" w:hAnsiTheme="minorEastAsia" w:cs="Times New Roman" w:hint="default"/>
                <w:lang/>
              </w:rPr>
              <w:t>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rsidP="00C23297">
            <w:pPr>
              <w:spacing w:line="400" w:lineRule="exact"/>
              <w:jc w:val="center"/>
              <w:rPr>
                <w:rFonts w:asciiTheme="minorEastAsia" w:eastAsiaTheme="minorEastAsia" w:hAnsiTheme="minorEastAsia"/>
                <w:color w:val="000000"/>
                <w:sz w:val="24"/>
                <w:szCs w:val="24"/>
              </w:rPr>
            </w:pPr>
          </w:p>
        </w:tc>
      </w:tr>
      <w:tr w:rsidR="00C440D4" w:rsidRPr="00931690" w:rsidTr="00C440D4">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山河智能装备股份有限公司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C440D4">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3</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湖南猎豹汽车股份有限公司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C440D4">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4</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湖南中大创远数控装备有限公司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C440D4">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广汽菲亚特克莱斯勒汽车有限公司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hint="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获评</w:t>
            </w:r>
            <w:r w:rsidRPr="00931690">
              <w:rPr>
                <w:rStyle w:val="font21"/>
                <w:rFonts w:asciiTheme="minorEastAsia" w:eastAsiaTheme="minorEastAsia" w:hAnsiTheme="minorEastAsia"/>
                <w:lang/>
              </w:rPr>
              <w:t>2016</w:t>
            </w:r>
            <w:r w:rsidRPr="00931690">
              <w:rPr>
                <w:rStyle w:val="font131"/>
                <w:rFonts w:asciiTheme="minorEastAsia" w:eastAsiaTheme="minorEastAsia" w:hAnsiTheme="minorEastAsia" w:cs="Times New Roman" w:hint="default"/>
                <w:lang/>
              </w:rPr>
              <w:t>年度省级示范车间</w:t>
            </w:r>
            <w:r w:rsidR="009C77D5" w:rsidRPr="00931690">
              <w:rPr>
                <w:rStyle w:val="font131"/>
                <w:rFonts w:asciiTheme="minorEastAsia" w:eastAsiaTheme="minorEastAsia" w:hAnsiTheme="minorEastAsia" w:cs="Times New Roman" w:hint="default"/>
                <w:lang/>
              </w:rPr>
              <w:t>已</w:t>
            </w:r>
            <w:bookmarkStart w:id="0" w:name="_GoBack"/>
            <w:bookmarkEnd w:id="0"/>
            <w:r w:rsidRPr="00931690">
              <w:rPr>
                <w:rStyle w:val="font131"/>
                <w:rFonts w:asciiTheme="minorEastAsia" w:eastAsiaTheme="minorEastAsia" w:hAnsiTheme="minorEastAsia" w:cs="Times New Roman" w:hint="default"/>
                <w:lang/>
              </w:rPr>
              <w:t>奖励</w:t>
            </w:r>
            <w:r w:rsidRPr="00931690">
              <w:rPr>
                <w:rStyle w:val="font21"/>
                <w:rFonts w:asciiTheme="minorEastAsia" w:eastAsiaTheme="minorEastAsia" w:hAnsiTheme="minorEastAsia"/>
                <w:lang/>
              </w:rPr>
              <w:t>50</w:t>
            </w:r>
            <w:r w:rsidRPr="00931690">
              <w:rPr>
                <w:rStyle w:val="font131"/>
                <w:rFonts w:asciiTheme="minorEastAsia" w:eastAsiaTheme="minorEastAsia" w:hAnsiTheme="minorEastAsia" w:cs="Times New Roman" w:hint="default"/>
                <w:lang/>
              </w:rPr>
              <w:t>万元</w:t>
            </w:r>
          </w:p>
        </w:tc>
      </w:tr>
      <w:tr w:rsidR="00C440D4" w:rsidRPr="00931690" w:rsidTr="00C440D4">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6</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桑顿新能源科技有限公司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C440D4">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7</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新疆特变电工集团有限公司衡阳电气分公司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C440D4">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8</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道道全粮油股份有限责任公司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7B5946">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9</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浏阳市华冠出口花炮有限公司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7B5946">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湖南久日新材料有限公司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7B5946">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11</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湖南华菱湘潭钢铁有限公司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7B5946">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12</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湖南康程护理用品有限公司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7B5946">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13</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三诺生物传感股份有限公司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7B5946">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14</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永吉纸业有限公司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7B5946">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lastRenderedPageBreak/>
              <w:t>15</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湖南南方通用航空发动机有限公司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7B5946">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16</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长沙市亘晟门窗有限公司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7B5946">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17</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张家界永兴玻璃有限公司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7B5946">
        <w:trPr>
          <w:gridAfter w:val="1"/>
          <w:wAfter w:w="90" w:type="dxa"/>
          <w:trHeight w:val="600"/>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18</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湖南科创纺织股份有限公司</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年度省示范企业</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61FF4" w:rsidRPr="00931690" w:rsidTr="00C440D4">
        <w:trPr>
          <w:gridAfter w:val="1"/>
          <w:wAfter w:w="90" w:type="dxa"/>
          <w:trHeight w:val="600"/>
        </w:trPr>
        <w:tc>
          <w:tcPr>
            <w:tcW w:w="9613" w:type="dxa"/>
            <w:gridSpan w:val="3"/>
            <w:tcBorders>
              <w:top w:val="single" w:sz="4" w:space="0" w:color="000000"/>
              <w:left w:val="single" w:sz="4" w:space="0" w:color="000000"/>
              <w:bottom w:val="single" w:sz="4" w:space="0" w:color="000000"/>
              <w:right w:val="single" w:sz="4" w:space="0" w:color="000000"/>
            </w:tcBorders>
            <w:vAlign w:val="center"/>
          </w:tcPr>
          <w:p w:rsidR="00C61FF4" w:rsidRPr="00931690" w:rsidRDefault="009C77D5">
            <w:pPr>
              <w:widowControl/>
              <w:spacing w:line="400" w:lineRule="exact"/>
              <w:jc w:val="center"/>
              <w:textAlignment w:val="center"/>
              <w:rPr>
                <w:rFonts w:asciiTheme="minorEastAsia" w:eastAsiaTheme="minorEastAsia" w:hAnsiTheme="minorEastAsia"/>
                <w:b/>
                <w:color w:val="000000"/>
                <w:sz w:val="24"/>
                <w:szCs w:val="24"/>
              </w:rPr>
            </w:pPr>
            <w:r w:rsidRPr="00931690">
              <w:rPr>
                <w:rFonts w:asciiTheme="minorEastAsia" w:eastAsiaTheme="minorEastAsia" w:hAnsiTheme="minorEastAsia" w:hint="eastAsia"/>
                <w:b/>
                <w:color w:val="000000"/>
                <w:kern w:val="0"/>
                <w:sz w:val="24"/>
                <w:szCs w:val="24"/>
                <w:lang/>
              </w:rPr>
              <w:t>以</w:t>
            </w:r>
            <w:r w:rsidRPr="00931690">
              <w:rPr>
                <w:rFonts w:asciiTheme="minorEastAsia" w:eastAsiaTheme="minorEastAsia" w:hAnsiTheme="minorEastAsia"/>
                <w:b/>
                <w:color w:val="000000"/>
                <w:kern w:val="0"/>
                <w:sz w:val="24"/>
                <w:szCs w:val="24"/>
                <w:lang/>
              </w:rPr>
              <w:t>上</w:t>
            </w:r>
            <w:r w:rsidR="00C61FF4" w:rsidRPr="00931690">
              <w:rPr>
                <w:rFonts w:asciiTheme="minorEastAsia" w:eastAsiaTheme="minorEastAsia" w:hAnsiTheme="minorEastAsia"/>
                <w:b/>
                <w:color w:val="000000"/>
                <w:kern w:val="0"/>
                <w:sz w:val="24"/>
                <w:szCs w:val="24"/>
                <w:lang/>
              </w:rPr>
              <w:t>18</w:t>
            </w:r>
            <w:r w:rsidR="00C61FF4" w:rsidRPr="00931690">
              <w:rPr>
                <w:rStyle w:val="font41"/>
                <w:rFonts w:asciiTheme="minorEastAsia" w:eastAsiaTheme="minorEastAsia" w:hAnsiTheme="minorEastAsia" w:cs="Times New Roman" w:hint="default"/>
                <w:lang/>
              </w:rPr>
              <w:t>个省级示范企业，小计</w:t>
            </w:r>
            <w:r w:rsidR="002F6D3C" w:rsidRPr="00931690">
              <w:rPr>
                <w:rStyle w:val="font41"/>
                <w:rFonts w:asciiTheme="minorEastAsia" w:eastAsiaTheme="minorEastAsia" w:hAnsiTheme="minorEastAsia" w:cs="Times New Roman" w:hint="default"/>
                <w:lang/>
              </w:rPr>
              <w:t>175</w:t>
            </w:r>
            <w:r w:rsidR="00C61FF4" w:rsidRPr="00931690">
              <w:rPr>
                <w:rStyle w:val="font41"/>
                <w:rFonts w:asciiTheme="minorEastAsia" w:eastAsiaTheme="minorEastAsia" w:hAnsiTheme="minorEastAsia" w:cs="Times New Roman" w:hint="default"/>
                <w:lang/>
              </w:rPr>
              <w:t>0万元</w:t>
            </w:r>
          </w:p>
        </w:tc>
        <w:tc>
          <w:tcPr>
            <w:tcW w:w="1545" w:type="dxa"/>
            <w:tcBorders>
              <w:top w:val="single" w:sz="4" w:space="0" w:color="000000"/>
              <w:left w:val="single" w:sz="4" w:space="0" w:color="000000"/>
              <w:bottom w:val="single" w:sz="4" w:space="0" w:color="000000"/>
            </w:tcBorders>
            <w:vAlign w:val="center"/>
          </w:tcPr>
          <w:p w:rsidR="00C61FF4" w:rsidRPr="00931690" w:rsidRDefault="00C61FF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w:t>
            </w:r>
            <w:r w:rsidR="002F6D3C" w:rsidRPr="00931690">
              <w:rPr>
                <w:rFonts w:asciiTheme="minorEastAsia" w:eastAsiaTheme="minorEastAsia" w:hAnsiTheme="minorEastAsia" w:hint="eastAsia"/>
                <w:color w:val="000000"/>
                <w:kern w:val="0"/>
                <w:sz w:val="24"/>
                <w:szCs w:val="24"/>
                <w:lang/>
              </w:rPr>
              <w:t>75</w:t>
            </w:r>
            <w:r w:rsidRPr="00931690">
              <w:rPr>
                <w:rFonts w:asciiTheme="minorEastAsia" w:eastAsiaTheme="minorEastAsia" w:hAnsiTheme="minorEastAsia" w:hint="eastAsia"/>
                <w:color w:val="000000"/>
                <w:kern w:val="0"/>
                <w:sz w:val="24"/>
                <w:szCs w:val="24"/>
                <w:lang/>
              </w:rPr>
              <w:t>0</w:t>
            </w:r>
          </w:p>
        </w:tc>
        <w:tc>
          <w:tcPr>
            <w:tcW w:w="2395" w:type="dxa"/>
            <w:tcBorders>
              <w:top w:val="single" w:sz="4" w:space="0" w:color="000000"/>
              <w:left w:val="single" w:sz="4" w:space="0" w:color="000000"/>
              <w:bottom w:val="single" w:sz="4" w:space="0" w:color="000000"/>
              <w:right w:val="single" w:sz="4" w:space="0" w:color="000000"/>
            </w:tcBorders>
            <w:vAlign w:val="center"/>
          </w:tcPr>
          <w:p w:rsidR="00C61FF4" w:rsidRPr="00931690" w:rsidRDefault="00C61FF4" w:rsidP="00C23297">
            <w:pPr>
              <w:spacing w:line="400" w:lineRule="exact"/>
              <w:jc w:val="center"/>
              <w:rPr>
                <w:rFonts w:asciiTheme="minorEastAsia" w:eastAsiaTheme="minorEastAsia" w:hAnsiTheme="minorEastAsia"/>
                <w:color w:val="000000"/>
                <w:sz w:val="24"/>
                <w:szCs w:val="24"/>
              </w:rPr>
            </w:pPr>
          </w:p>
        </w:tc>
      </w:tr>
      <w:tr w:rsidR="00C440D4" w:rsidRPr="00931690" w:rsidTr="009A18E8">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湖南晓光汽车模具有限公司汽车车身零部件智能焊装车间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9A18E8">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湖南贵太太茶油科技股份有限公司</w:t>
            </w:r>
            <w:r w:rsidR="00C440D4" w:rsidRPr="00931690">
              <w:rPr>
                <w:rStyle w:val="font141"/>
                <w:rFonts w:asciiTheme="minorEastAsia" w:eastAsiaTheme="minorEastAsia" w:hAnsiTheme="minorEastAsia" w:cs="Times New Roman" w:hint="default"/>
                <w:lang/>
              </w:rPr>
              <w:t>年产</w:t>
            </w:r>
            <w:r w:rsidR="00C440D4" w:rsidRPr="00931690">
              <w:rPr>
                <w:rStyle w:val="font01"/>
                <w:rFonts w:asciiTheme="minorEastAsia" w:eastAsiaTheme="minorEastAsia" w:hAnsiTheme="minorEastAsia"/>
                <w:lang/>
              </w:rPr>
              <w:t>12000</w:t>
            </w:r>
            <w:r w:rsidRPr="00931690">
              <w:rPr>
                <w:rStyle w:val="font141"/>
                <w:rFonts w:asciiTheme="minorEastAsia" w:eastAsiaTheme="minorEastAsia" w:hAnsiTheme="minorEastAsia" w:cs="Times New Roman" w:hint="default"/>
                <w:lang/>
              </w:rPr>
              <w:t>吨茶油数字化车间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9A18E8">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3</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衡阳华菱钢管有限公司</w:t>
            </w:r>
            <w:r w:rsidR="00C440D4" w:rsidRPr="00931690">
              <w:rPr>
                <w:rStyle w:val="font01"/>
                <w:rFonts w:asciiTheme="minorEastAsia" w:eastAsiaTheme="minorEastAsia" w:hAnsiTheme="minorEastAsia"/>
                <w:lang/>
              </w:rPr>
              <w:t>Φ180mm</w:t>
            </w:r>
            <w:r w:rsidRPr="00931690">
              <w:rPr>
                <w:rStyle w:val="font141"/>
                <w:rFonts w:asciiTheme="minorEastAsia" w:eastAsiaTheme="minorEastAsia" w:hAnsiTheme="minorEastAsia" w:cs="Times New Roman" w:hint="default"/>
                <w:lang/>
              </w:rPr>
              <w:t>石油管生产智能制造车间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9A18E8">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4</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湖南长城计算机系统有限公司中国长城自主可控整机智能云制造示范车间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9A18E8">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株洲晶彩电子科技有限公司</w:t>
            </w:r>
            <w:r w:rsidR="00C440D4" w:rsidRPr="00931690">
              <w:rPr>
                <w:rStyle w:val="font141"/>
                <w:rFonts w:asciiTheme="minorEastAsia" w:eastAsiaTheme="minorEastAsia" w:hAnsiTheme="minorEastAsia" w:cs="Times New Roman" w:hint="default"/>
                <w:lang/>
              </w:rPr>
              <w:t>大尺寸</w:t>
            </w:r>
            <w:r w:rsidR="00C440D4" w:rsidRPr="00931690">
              <w:rPr>
                <w:rStyle w:val="font01"/>
                <w:rFonts w:asciiTheme="minorEastAsia" w:eastAsiaTheme="minorEastAsia" w:hAnsiTheme="minorEastAsia"/>
                <w:lang/>
              </w:rPr>
              <w:t>LCD</w:t>
            </w:r>
            <w:r w:rsidRPr="00931690">
              <w:rPr>
                <w:rStyle w:val="font141"/>
                <w:rFonts w:asciiTheme="minorEastAsia" w:eastAsiaTheme="minorEastAsia" w:hAnsiTheme="minorEastAsia" w:cs="Times New Roman" w:hint="default"/>
                <w:lang/>
              </w:rPr>
              <w:t>智能化生产车间建设项目</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9A18E8">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6</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东佳电子郴州）有限公司全自动化生产设备制造车间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9A18E8">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7</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湖南赛福资源饲料科技有限公司智能化饲料生产车间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A84B44">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lastRenderedPageBreak/>
              <w:t>8</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江麓机电集团有限公司传动装置装配智能车间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A84B44">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9</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衡阳天锦纺织有限公司细纱车间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A84B44">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10</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特变电工衡阳变压器有限公司节能配变智能制造车间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A84B44">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11</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启迪古汉集团衡阳中药有限公司中药口服液制剂智能制造车间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A84B44">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12</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株洲易力达机电有限公司</w:t>
            </w:r>
            <w:r w:rsidR="00C440D4" w:rsidRPr="00931690">
              <w:rPr>
                <w:rStyle w:val="font01"/>
                <w:rFonts w:asciiTheme="minorEastAsia" w:eastAsiaTheme="minorEastAsia" w:hAnsiTheme="minorEastAsia"/>
                <w:lang/>
              </w:rPr>
              <w:t>EPS</w:t>
            </w:r>
            <w:r w:rsidRPr="00931690">
              <w:rPr>
                <w:rStyle w:val="font141"/>
                <w:rFonts w:asciiTheme="minorEastAsia" w:eastAsiaTheme="minorEastAsia" w:hAnsiTheme="minorEastAsia" w:cs="Times New Roman" w:hint="default"/>
                <w:lang/>
              </w:rPr>
              <w:t>关键零部件智能制造机加车间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A84B44">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13</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澳优乳业（中国）有限公司工厂制造智能执行系统建设</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A84B44">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14</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湖南恒茂高科股份有限公司智能硬件生产车间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A84B44">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15</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21"/>
                <w:rFonts w:asciiTheme="minorEastAsia" w:eastAsiaTheme="minorEastAsia" w:hAnsiTheme="minorEastAsia" w:cs="Times New Roman" w:hint="default"/>
                <w:sz w:val="24"/>
                <w:szCs w:val="24"/>
                <w:lang/>
              </w:rPr>
              <w:t>湖南金健米制食品有限公司米制食品智能制造示范车间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A84B44">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16</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31"/>
                <w:rFonts w:asciiTheme="minorEastAsia" w:eastAsiaTheme="minorEastAsia" w:hAnsiTheme="minorEastAsia" w:cs="Times New Roman" w:hint="default"/>
                <w:lang/>
              </w:rPr>
              <w:t>湖南正清制药集团股份有限公司天然药物提取车间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A84B44">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17</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长沙安靠电源有限公司</w:t>
            </w:r>
            <w:r w:rsidR="00C440D4" w:rsidRPr="00931690">
              <w:rPr>
                <w:rStyle w:val="font141"/>
                <w:rFonts w:asciiTheme="minorEastAsia" w:eastAsiaTheme="minorEastAsia" w:hAnsiTheme="minorEastAsia" w:cs="Times New Roman" w:hint="default"/>
                <w:lang/>
              </w:rPr>
              <w:t>新能源动力电池</w:t>
            </w:r>
            <w:r w:rsidR="00C440D4" w:rsidRPr="00931690">
              <w:rPr>
                <w:rStyle w:val="font01"/>
                <w:rFonts w:asciiTheme="minorEastAsia" w:eastAsiaTheme="minorEastAsia" w:hAnsiTheme="minorEastAsia"/>
                <w:lang/>
              </w:rPr>
              <w:t>PACK</w:t>
            </w:r>
            <w:r w:rsidRPr="00931690">
              <w:rPr>
                <w:rStyle w:val="font141"/>
                <w:rFonts w:asciiTheme="minorEastAsia" w:eastAsiaTheme="minorEastAsia" w:hAnsiTheme="minorEastAsia" w:cs="Times New Roman" w:hint="default"/>
                <w:lang/>
              </w:rPr>
              <w:t>智能制造车间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A84B44">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18</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高斯贝尔数码科技股份有限公司</w:t>
            </w:r>
            <w:r w:rsidR="00C440D4" w:rsidRPr="00931690">
              <w:rPr>
                <w:rStyle w:val="font01"/>
                <w:rFonts w:asciiTheme="minorEastAsia" w:eastAsiaTheme="minorEastAsia" w:hAnsiTheme="minorEastAsia"/>
                <w:lang/>
              </w:rPr>
              <w:t>DIP</w:t>
            </w:r>
            <w:r w:rsidR="00C440D4" w:rsidRPr="00931690">
              <w:rPr>
                <w:rStyle w:val="font141"/>
                <w:rFonts w:asciiTheme="minorEastAsia" w:eastAsiaTheme="minorEastAsia" w:hAnsiTheme="minorEastAsia" w:cs="Times New Roman" w:hint="default"/>
                <w:lang/>
              </w:rPr>
              <w:t>自动异型插件、自动测试及</w:t>
            </w:r>
            <w:r w:rsidR="00C440D4" w:rsidRPr="00931690">
              <w:rPr>
                <w:rStyle w:val="font01"/>
                <w:rFonts w:asciiTheme="minorEastAsia" w:eastAsiaTheme="minorEastAsia" w:hAnsiTheme="minorEastAsia"/>
                <w:lang/>
              </w:rPr>
              <w:t>MES</w:t>
            </w:r>
            <w:r w:rsidRPr="00931690">
              <w:rPr>
                <w:rStyle w:val="font141"/>
                <w:rFonts w:asciiTheme="minorEastAsia" w:eastAsiaTheme="minorEastAsia" w:hAnsiTheme="minorEastAsia" w:cs="Times New Roman" w:hint="default"/>
                <w:lang/>
              </w:rPr>
              <w:t>系统智能制造示范车间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E9270A">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lastRenderedPageBreak/>
              <w:t>19</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长沙天和钻具机械有限公司深潜孔钻具智能制造示范车间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E9270A">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20</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际华三五一七橡胶制品有限公司际华模压橡胶制品智能制造车间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E9270A">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21</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长沙华恒机器人系统有限公司智能物流装备与机器人自动化生产车间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E9270A">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22</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湖南振纲铝材有限公司铝型材智能化仓储示范车间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E9270A">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23</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金杯电工电磁线有限公司智能化烧结绕组线生产车间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E9270A">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24</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长沙金龙铸造实业有限公司垂直分型无箱射压造型生产线智能制造示范车间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E9270A">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25</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湖南华联瓷业股份有限公司玉祥瓷业日用陶瓷智能制造车间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r w:rsidR="00C440D4" w:rsidRPr="00931690" w:rsidTr="00E9270A">
        <w:trPr>
          <w:gridAfter w:val="1"/>
          <w:wAfter w:w="90" w:type="dxa"/>
          <w:trHeight w:val="795"/>
        </w:trPr>
        <w:tc>
          <w:tcPr>
            <w:tcW w:w="628"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26</w:t>
            </w:r>
          </w:p>
        </w:tc>
        <w:tc>
          <w:tcPr>
            <w:tcW w:w="508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9C77D5">
            <w:pPr>
              <w:widowControl/>
              <w:spacing w:line="400" w:lineRule="exact"/>
              <w:jc w:val="left"/>
              <w:textAlignment w:val="center"/>
              <w:rPr>
                <w:rFonts w:asciiTheme="minorEastAsia" w:eastAsiaTheme="minorEastAsia" w:hAnsiTheme="minorEastAsia"/>
                <w:color w:val="000000"/>
                <w:sz w:val="24"/>
                <w:szCs w:val="24"/>
              </w:rPr>
            </w:pPr>
            <w:r w:rsidRPr="00931690">
              <w:rPr>
                <w:rStyle w:val="font141"/>
                <w:rFonts w:asciiTheme="minorEastAsia" w:eastAsiaTheme="minorEastAsia" w:hAnsiTheme="minorEastAsia" w:cs="Times New Roman" w:hint="default"/>
                <w:lang/>
              </w:rPr>
              <w:t>湖南科力嘉纺织股份有限公司环锭纺纱智能制造车间</w:t>
            </w:r>
          </w:p>
        </w:tc>
        <w:tc>
          <w:tcPr>
            <w:tcW w:w="3900" w:type="dxa"/>
            <w:tcBorders>
              <w:top w:val="single" w:sz="4" w:space="0" w:color="000000"/>
              <w:left w:val="single" w:sz="4" w:space="0" w:color="000000"/>
              <w:bottom w:val="single" w:sz="4" w:space="0" w:color="000000"/>
              <w:right w:val="single" w:sz="4" w:space="0" w:color="000000"/>
            </w:tcBorders>
          </w:tcPr>
          <w:p w:rsidR="00C440D4" w:rsidRPr="00931690" w:rsidRDefault="00C440D4" w:rsidP="00C440D4">
            <w:pPr>
              <w:jc w:val="center"/>
              <w:rPr>
                <w:rFonts w:asciiTheme="minorEastAsia" w:eastAsiaTheme="minorEastAsia" w:hAnsiTheme="minorEastAsia"/>
                <w:sz w:val="24"/>
                <w:szCs w:val="24"/>
              </w:rPr>
            </w:pPr>
            <w:r w:rsidRPr="00931690">
              <w:rPr>
                <w:rFonts w:asciiTheme="minorEastAsia" w:eastAsiaTheme="minorEastAsia" w:hAnsiTheme="minorEastAsia"/>
                <w:color w:val="000000"/>
                <w:kern w:val="0"/>
                <w:sz w:val="24"/>
                <w:szCs w:val="24"/>
                <w:lang/>
              </w:rPr>
              <w:t>2017</w:t>
            </w:r>
            <w:r w:rsidRPr="00931690">
              <w:rPr>
                <w:rStyle w:val="font131"/>
                <w:rFonts w:asciiTheme="minorEastAsia" w:eastAsiaTheme="minorEastAsia" w:hAnsiTheme="minorEastAsia" w:cs="Times New Roman" w:hint="default"/>
                <w:lang/>
              </w:rPr>
              <w:t>年度省级示范车间</w:t>
            </w:r>
          </w:p>
        </w:tc>
        <w:tc>
          <w:tcPr>
            <w:tcW w:w="154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widowControl/>
              <w:spacing w:line="400" w:lineRule="exact"/>
              <w:jc w:val="center"/>
              <w:textAlignment w:val="center"/>
              <w:rPr>
                <w:rFonts w:asciiTheme="minorEastAsia" w:eastAsiaTheme="minorEastAsia" w:hAnsiTheme="minorEastAsia"/>
                <w:color w:val="000000"/>
                <w:sz w:val="24"/>
                <w:szCs w:val="24"/>
              </w:rPr>
            </w:pPr>
            <w:r w:rsidRPr="00931690">
              <w:rPr>
                <w:rFonts w:asciiTheme="minorEastAsia" w:eastAsiaTheme="minorEastAsia" w:hAnsiTheme="minorEastAsia"/>
                <w:color w:val="000000"/>
                <w:kern w:val="0"/>
                <w:sz w:val="24"/>
                <w:szCs w:val="24"/>
                <w:lang/>
              </w:rPr>
              <w:t>50</w:t>
            </w:r>
          </w:p>
        </w:tc>
        <w:tc>
          <w:tcPr>
            <w:tcW w:w="2395" w:type="dxa"/>
            <w:tcBorders>
              <w:top w:val="single" w:sz="4" w:space="0" w:color="000000"/>
              <w:left w:val="single" w:sz="4" w:space="0" w:color="000000"/>
              <w:bottom w:val="single" w:sz="4" w:space="0" w:color="000000"/>
              <w:right w:val="single" w:sz="4" w:space="0" w:color="000000"/>
            </w:tcBorders>
            <w:vAlign w:val="center"/>
          </w:tcPr>
          <w:p w:rsidR="00C440D4" w:rsidRPr="00931690" w:rsidRDefault="00C440D4" w:rsidP="00C23297">
            <w:pPr>
              <w:spacing w:line="400" w:lineRule="exact"/>
              <w:jc w:val="center"/>
              <w:rPr>
                <w:rFonts w:asciiTheme="minorEastAsia" w:eastAsiaTheme="minorEastAsia" w:hAnsiTheme="minorEastAsia"/>
                <w:color w:val="000000"/>
                <w:sz w:val="24"/>
                <w:szCs w:val="24"/>
              </w:rPr>
            </w:pPr>
          </w:p>
        </w:tc>
      </w:tr>
    </w:tbl>
    <w:p w:rsidR="00C61FF4" w:rsidRPr="00931690" w:rsidRDefault="00C61FF4">
      <w:pPr>
        <w:snapToGrid w:val="0"/>
        <w:spacing w:line="400" w:lineRule="exact"/>
        <w:rPr>
          <w:rFonts w:asciiTheme="minorEastAsia" w:eastAsiaTheme="minorEastAsia" w:hAnsiTheme="minorEastAsia"/>
          <w:sz w:val="24"/>
          <w:szCs w:val="24"/>
        </w:rPr>
      </w:pPr>
    </w:p>
    <w:sectPr w:rsidR="00C61FF4" w:rsidRPr="00931690" w:rsidSect="00C90833">
      <w:footerReference w:type="default" r:id="rId7"/>
      <w:pgSz w:w="16838" w:h="11906" w:orient="landscape"/>
      <w:pgMar w:top="1217" w:right="1701" w:bottom="829"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F1B" w:rsidRDefault="00BE4F1B">
      <w:r>
        <w:separator/>
      </w:r>
    </w:p>
  </w:endnote>
  <w:endnote w:type="continuationSeparator" w:id="1">
    <w:p w:rsidR="00BE4F1B" w:rsidRDefault="00BE4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方正舒体"/>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方正小标宋简体">
    <w:altName w:val="方正舒体"/>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F4" w:rsidRDefault="00C90833">
    <w:pPr>
      <w:pStyle w:val="a6"/>
      <w:jc w:val="right"/>
    </w:pPr>
    <w:r>
      <w:fldChar w:fldCharType="begin"/>
    </w:r>
    <w:r w:rsidR="00C61FF4">
      <w:instrText xml:space="preserve"> PAGE   \* MERGEFORMAT </w:instrText>
    </w:r>
    <w:r>
      <w:fldChar w:fldCharType="separate"/>
    </w:r>
    <w:r w:rsidR="00931690" w:rsidRPr="00931690">
      <w:rPr>
        <w:noProof/>
        <w:lang w:val="zh-CN"/>
      </w:rPr>
      <w:t>3</w:t>
    </w:r>
    <w:r>
      <w:fldChar w:fldCharType="end"/>
    </w:r>
  </w:p>
  <w:p w:rsidR="00C61FF4" w:rsidRDefault="00C61F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F1B" w:rsidRDefault="00BE4F1B">
      <w:r>
        <w:separator/>
      </w:r>
    </w:p>
  </w:footnote>
  <w:footnote w:type="continuationSeparator" w:id="1">
    <w:p w:rsidR="00BE4F1B" w:rsidRDefault="00BE4F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7C4"/>
    <w:rsid w:val="00014482"/>
    <w:rsid w:val="00021F35"/>
    <w:rsid w:val="0002315E"/>
    <w:rsid w:val="00025C09"/>
    <w:rsid w:val="00027233"/>
    <w:rsid w:val="000362DF"/>
    <w:rsid w:val="00040117"/>
    <w:rsid w:val="000452CD"/>
    <w:rsid w:val="00047622"/>
    <w:rsid w:val="00052B7E"/>
    <w:rsid w:val="0007294E"/>
    <w:rsid w:val="00077558"/>
    <w:rsid w:val="00081D3D"/>
    <w:rsid w:val="00082212"/>
    <w:rsid w:val="00090814"/>
    <w:rsid w:val="000A2C82"/>
    <w:rsid w:val="000A2D29"/>
    <w:rsid w:val="000A315B"/>
    <w:rsid w:val="000B0D35"/>
    <w:rsid w:val="000B5BEF"/>
    <w:rsid w:val="000B7284"/>
    <w:rsid w:val="000D2E0E"/>
    <w:rsid w:val="000D6C21"/>
    <w:rsid w:val="000E0E91"/>
    <w:rsid w:val="000E22C7"/>
    <w:rsid w:val="000E6234"/>
    <w:rsid w:val="000E7AA1"/>
    <w:rsid w:val="000F2DA8"/>
    <w:rsid w:val="000F312E"/>
    <w:rsid w:val="000F402C"/>
    <w:rsid w:val="000F5855"/>
    <w:rsid w:val="001013B5"/>
    <w:rsid w:val="00102A0C"/>
    <w:rsid w:val="00103634"/>
    <w:rsid w:val="0010424B"/>
    <w:rsid w:val="00106C55"/>
    <w:rsid w:val="0011599B"/>
    <w:rsid w:val="001169E4"/>
    <w:rsid w:val="00116B10"/>
    <w:rsid w:val="00116BBA"/>
    <w:rsid w:val="00121729"/>
    <w:rsid w:val="00121CFD"/>
    <w:rsid w:val="00121F83"/>
    <w:rsid w:val="00126C68"/>
    <w:rsid w:val="00126E8A"/>
    <w:rsid w:val="001310CF"/>
    <w:rsid w:val="001328F4"/>
    <w:rsid w:val="001340CD"/>
    <w:rsid w:val="00135B79"/>
    <w:rsid w:val="001420E7"/>
    <w:rsid w:val="00151894"/>
    <w:rsid w:val="00155F86"/>
    <w:rsid w:val="00164ACF"/>
    <w:rsid w:val="001700AA"/>
    <w:rsid w:val="00170EE7"/>
    <w:rsid w:val="00173FF4"/>
    <w:rsid w:val="0017621D"/>
    <w:rsid w:val="00181DFF"/>
    <w:rsid w:val="001924C1"/>
    <w:rsid w:val="001A7DA1"/>
    <w:rsid w:val="001B009C"/>
    <w:rsid w:val="001B76C8"/>
    <w:rsid w:val="001C0301"/>
    <w:rsid w:val="001D623D"/>
    <w:rsid w:val="001E63A1"/>
    <w:rsid w:val="001F2A78"/>
    <w:rsid w:val="001F2E0A"/>
    <w:rsid w:val="001F3B8E"/>
    <w:rsid w:val="002059E8"/>
    <w:rsid w:val="00210F37"/>
    <w:rsid w:val="00215C04"/>
    <w:rsid w:val="00217D3B"/>
    <w:rsid w:val="00232950"/>
    <w:rsid w:val="0023712D"/>
    <w:rsid w:val="00243468"/>
    <w:rsid w:val="00245374"/>
    <w:rsid w:val="00246E80"/>
    <w:rsid w:val="00247C4C"/>
    <w:rsid w:val="00266D43"/>
    <w:rsid w:val="00272187"/>
    <w:rsid w:val="002778E8"/>
    <w:rsid w:val="00281405"/>
    <w:rsid w:val="002818B3"/>
    <w:rsid w:val="00285869"/>
    <w:rsid w:val="00286A69"/>
    <w:rsid w:val="002915B4"/>
    <w:rsid w:val="00294BCD"/>
    <w:rsid w:val="002A047A"/>
    <w:rsid w:val="002A4669"/>
    <w:rsid w:val="002B4687"/>
    <w:rsid w:val="002B5C25"/>
    <w:rsid w:val="002B5D8C"/>
    <w:rsid w:val="002C6D6F"/>
    <w:rsid w:val="002E2E46"/>
    <w:rsid w:val="002F1BDD"/>
    <w:rsid w:val="002F5965"/>
    <w:rsid w:val="002F6D3C"/>
    <w:rsid w:val="00305BC6"/>
    <w:rsid w:val="003064C8"/>
    <w:rsid w:val="00307BB4"/>
    <w:rsid w:val="00312F51"/>
    <w:rsid w:val="00317E34"/>
    <w:rsid w:val="00332D93"/>
    <w:rsid w:val="00333D00"/>
    <w:rsid w:val="00344442"/>
    <w:rsid w:val="00350ABB"/>
    <w:rsid w:val="00367099"/>
    <w:rsid w:val="00382AA2"/>
    <w:rsid w:val="003838DC"/>
    <w:rsid w:val="003907EA"/>
    <w:rsid w:val="00395F88"/>
    <w:rsid w:val="003A66D7"/>
    <w:rsid w:val="003A6820"/>
    <w:rsid w:val="003C1480"/>
    <w:rsid w:val="003C6650"/>
    <w:rsid w:val="003C6EF7"/>
    <w:rsid w:val="003D10D7"/>
    <w:rsid w:val="003D3A50"/>
    <w:rsid w:val="003F1BDA"/>
    <w:rsid w:val="003F56B0"/>
    <w:rsid w:val="00416DD1"/>
    <w:rsid w:val="004202C9"/>
    <w:rsid w:val="00422AB4"/>
    <w:rsid w:val="004248A5"/>
    <w:rsid w:val="00430BB9"/>
    <w:rsid w:val="004324AE"/>
    <w:rsid w:val="004327E8"/>
    <w:rsid w:val="0044374B"/>
    <w:rsid w:val="004525E2"/>
    <w:rsid w:val="004544AB"/>
    <w:rsid w:val="00456498"/>
    <w:rsid w:val="00463A11"/>
    <w:rsid w:val="00475F75"/>
    <w:rsid w:val="004768F4"/>
    <w:rsid w:val="00476944"/>
    <w:rsid w:val="004820D0"/>
    <w:rsid w:val="004A54E4"/>
    <w:rsid w:val="004B012B"/>
    <w:rsid w:val="004B4B0B"/>
    <w:rsid w:val="004C16BA"/>
    <w:rsid w:val="004C6009"/>
    <w:rsid w:val="004D2231"/>
    <w:rsid w:val="004E36B8"/>
    <w:rsid w:val="004E74A7"/>
    <w:rsid w:val="004F0466"/>
    <w:rsid w:val="004F5032"/>
    <w:rsid w:val="004F50B2"/>
    <w:rsid w:val="00500F62"/>
    <w:rsid w:val="005020A2"/>
    <w:rsid w:val="00504052"/>
    <w:rsid w:val="00513974"/>
    <w:rsid w:val="00515159"/>
    <w:rsid w:val="00524EE8"/>
    <w:rsid w:val="00527DC7"/>
    <w:rsid w:val="00551C6E"/>
    <w:rsid w:val="005534AB"/>
    <w:rsid w:val="0055764B"/>
    <w:rsid w:val="00562F0B"/>
    <w:rsid w:val="00573891"/>
    <w:rsid w:val="00575A02"/>
    <w:rsid w:val="00576E2D"/>
    <w:rsid w:val="00577692"/>
    <w:rsid w:val="005838C8"/>
    <w:rsid w:val="005964BB"/>
    <w:rsid w:val="005A44F4"/>
    <w:rsid w:val="005B50B9"/>
    <w:rsid w:val="005B61E3"/>
    <w:rsid w:val="005C6F0E"/>
    <w:rsid w:val="005C723A"/>
    <w:rsid w:val="005D7FAD"/>
    <w:rsid w:val="005E6A03"/>
    <w:rsid w:val="005F1D2C"/>
    <w:rsid w:val="005F389A"/>
    <w:rsid w:val="005F40BB"/>
    <w:rsid w:val="00610A78"/>
    <w:rsid w:val="00640FD1"/>
    <w:rsid w:val="00642D07"/>
    <w:rsid w:val="00660305"/>
    <w:rsid w:val="0066033F"/>
    <w:rsid w:val="006629CB"/>
    <w:rsid w:val="006730EE"/>
    <w:rsid w:val="006764DF"/>
    <w:rsid w:val="00676DB8"/>
    <w:rsid w:val="00683A12"/>
    <w:rsid w:val="0069067E"/>
    <w:rsid w:val="00692FB9"/>
    <w:rsid w:val="0069536F"/>
    <w:rsid w:val="006A007D"/>
    <w:rsid w:val="006A0901"/>
    <w:rsid w:val="006B7F05"/>
    <w:rsid w:val="006C5938"/>
    <w:rsid w:val="006C7CBE"/>
    <w:rsid w:val="006D31ED"/>
    <w:rsid w:val="006D7FD6"/>
    <w:rsid w:val="006E3A44"/>
    <w:rsid w:val="006E5CB1"/>
    <w:rsid w:val="006F5F5C"/>
    <w:rsid w:val="0071228D"/>
    <w:rsid w:val="00712325"/>
    <w:rsid w:val="007231A2"/>
    <w:rsid w:val="0072413D"/>
    <w:rsid w:val="00725257"/>
    <w:rsid w:val="00726F68"/>
    <w:rsid w:val="007278C6"/>
    <w:rsid w:val="0074581C"/>
    <w:rsid w:val="0074722D"/>
    <w:rsid w:val="00750258"/>
    <w:rsid w:val="007517A6"/>
    <w:rsid w:val="00751FC6"/>
    <w:rsid w:val="00770029"/>
    <w:rsid w:val="00771D46"/>
    <w:rsid w:val="00775F9F"/>
    <w:rsid w:val="00777A94"/>
    <w:rsid w:val="007815E0"/>
    <w:rsid w:val="007840DF"/>
    <w:rsid w:val="00785851"/>
    <w:rsid w:val="007958AC"/>
    <w:rsid w:val="00797841"/>
    <w:rsid w:val="007A0DF5"/>
    <w:rsid w:val="007A2CE1"/>
    <w:rsid w:val="007A5C7A"/>
    <w:rsid w:val="007B02B2"/>
    <w:rsid w:val="007B51B2"/>
    <w:rsid w:val="007C5759"/>
    <w:rsid w:val="007C582F"/>
    <w:rsid w:val="007C636C"/>
    <w:rsid w:val="007C6F9D"/>
    <w:rsid w:val="007D4AF1"/>
    <w:rsid w:val="007D4C15"/>
    <w:rsid w:val="007E0F48"/>
    <w:rsid w:val="007E3177"/>
    <w:rsid w:val="007E4921"/>
    <w:rsid w:val="007E5115"/>
    <w:rsid w:val="007F46C4"/>
    <w:rsid w:val="0080221A"/>
    <w:rsid w:val="008057C7"/>
    <w:rsid w:val="00805CEF"/>
    <w:rsid w:val="00845E8B"/>
    <w:rsid w:val="008506A3"/>
    <w:rsid w:val="0086189A"/>
    <w:rsid w:val="0086391C"/>
    <w:rsid w:val="00863C9A"/>
    <w:rsid w:val="00864C5F"/>
    <w:rsid w:val="00872358"/>
    <w:rsid w:val="0087308B"/>
    <w:rsid w:val="008746E8"/>
    <w:rsid w:val="00890135"/>
    <w:rsid w:val="008973DE"/>
    <w:rsid w:val="008A4678"/>
    <w:rsid w:val="008C0705"/>
    <w:rsid w:val="008C1C06"/>
    <w:rsid w:val="008D23CA"/>
    <w:rsid w:val="008D2C34"/>
    <w:rsid w:val="008D76B9"/>
    <w:rsid w:val="008F33E5"/>
    <w:rsid w:val="008F62F8"/>
    <w:rsid w:val="008F6544"/>
    <w:rsid w:val="00903647"/>
    <w:rsid w:val="009074DD"/>
    <w:rsid w:val="00920A01"/>
    <w:rsid w:val="00922E36"/>
    <w:rsid w:val="009249C0"/>
    <w:rsid w:val="00925531"/>
    <w:rsid w:val="0093071C"/>
    <w:rsid w:val="00931690"/>
    <w:rsid w:val="009328BD"/>
    <w:rsid w:val="00937928"/>
    <w:rsid w:val="00942B1A"/>
    <w:rsid w:val="009506A8"/>
    <w:rsid w:val="009510BC"/>
    <w:rsid w:val="00955B7C"/>
    <w:rsid w:val="00956ECD"/>
    <w:rsid w:val="00965BC2"/>
    <w:rsid w:val="0097363F"/>
    <w:rsid w:val="00984BF9"/>
    <w:rsid w:val="00990155"/>
    <w:rsid w:val="00990E8D"/>
    <w:rsid w:val="00997B50"/>
    <w:rsid w:val="009A2915"/>
    <w:rsid w:val="009C29F2"/>
    <w:rsid w:val="009C77D5"/>
    <w:rsid w:val="009D120C"/>
    <w:rsid w:val="009E2627"/>
    <w:rsid w:val="009E72A7"/>
    <w:rsid w:val="00A00BAB"/>
    <w:rsid w:val="00A0219D"/>
    <w:rsid w:val="00A0586C"/>
    <w:rsid w:val="00A116B1"/>
    <w:rsid w:val="00A20A1E"/>
    <w:rsid w:val="00A2460E"/>
    <w:rsid w:val="00A327C0"/>
    <w:rsid w:val="00A369FE"/>
    <w:rsid w:val="00A40DA5"/>
    <w:rsid w:val="00A45A96"/>
    <w:rsid w:val="00A470C7"/>
    <w:rsid w:val="00A53DE7"/>
    <w:rsid w:val="00A815BC"/>
    <w:rsid w:val="00A82CF9"/>
    <w:rsid w:val="00A905A0"/>
    <w:rsid w:val="00A976FD"/>
    <w:rsid w:val="00AA0115"/>
    <w:rsid w:val="00AA0A05"/>
    <w:rsid w:val="00AA19A8"/>
    <w:rsid w:val="00AB2659"/>
    <w:rsid w:val="00AB52CD"/>
    <w:rsid w:val="00AB666A"/>
    <w:rsid w:val="00AC2ADC"/>
    <w:rsid w:val="00AC49DC"/>
    <w:rsid w:val="00AD1B73"/>
    <w:rsid w:val="00AD1C8C"/>
    <w:rsid w:val="00AD39F6"/>
    <w:rsid w:val="00B011D8"/>
    <w:rsid w:val="00B02F60"/>
    <w:rsid w:val="00B0686B"/>
    <w:rsid w:val="00B16E44"/>
    <w:rsid w:val="00B17B8C"/>
    <w:rsid w:val="00B2110D"/>
    <w:rsid w:val="00B23047"/>
    <w:rsid w:val="00B37D3D"/>
    <w:rsid w:val="00B539EA"/>
    <w:rsid w:val="00B55CEA"/>
    <w:rsid w:val="00B71FEF"/>
    <w:rsid w:val="00B747A7"/>
    <w:rsid w:val="00B74B6D"/>
    <w:rsid w:val="00B81697"/>
    <w:rsid w:val="00B92944"/>
    <w:rsid w:val="00B9746C"/>
    <w:rsid w:val="00B97CA4"/>
    <w:rsid w:val="00BA0F4C"/>
    <w:rsid w:val="00BA2432"/>
    <w:rsid w:val="00BA2920"/>
    <w:rsid w:val="00BA3F83"/>
    <w:rsid w:val="00BA7220"/>
    <w:rsid w:val="00BB235C"/>
    <w:rsid w:val="00BB37E3"/>
    <w:rsid w:val="00BC25F1"/>
    <w:rsid w:val="00BC3CB0"/>
    <w:rsid w:val="00BD0137"/>
    <w:rsid w:val="00BD3D3F"/>
    <w:rsid w:val="00BD612E"/>
    <w:rsid w:val="00BE45A5"/>
    <w:rsid w:val="00BE4E58"/>
    <w:rsid w:val="00BE4F1B"/>
    <w:rsid w:val="00BE7A15"/>
    <w:rsid w:val="00BF13E2"/>
    <w:rsid w:val="00BF2B40"/>
    <w:rsid w:val="00BF3451"/>
    <w:rsid w:val="00BF4FB2"/>
    <w:rsid w:val="00BF707F"/>
    <w:rsid w:val="00BF7BFB"/>
    <w:rsid w:val="00C01CC3"/>
    <w:rsid w:val="00C06076"/>
    <w:rsid w:val="00C06A33"/>
    <w:rsid w:val="00C1264D"/>
    <w:rsid w:val="00C15B02"/>
    <w:rsid w:val="00C176F0"/>
    <w:rsid w:val="00C23297"/>
    <w:rsid w:val="00C26C86"/>
    <w:rsid w:val="00C320C2"/>
    <w:rsid w:val="00C3434D"/>
    <w:rsid w:val="00C440D4"/>
    <w:rsid w:val="00C55837"/>
    <w:rsid w:val="00C56707"/>
    <w:rsid w:val="00C61FF4"/>
    <w:rsid w:val="00C670BD"/>
    <w:rsid w:val="00C718EA"/>
    <w:rsid w:val="00C72A83"/>
    <w:rsid w:val="00C7789A"/>
    <w:rsid w:val="00C86D67"/>
    <w:rsid w:val="00C90833"/>
    <w:rsid w:val="00C91F52"/>
    <w:rsid w:val="00C9580B"/>
    <w:rsid w:val="00CA113D"/>
    <w:rsid w:val="00CA687A"/>
    <w:rsid w:val="00CB09A9"/>
    <w:rsid w:val="00CB6CF3"/>
    <w:rsid w:val="00CC1BD7"/>
    <w:rsid w:val="00CC73B7"/>
    <w:rsid w:val="00CF1AAB"/>
    <w:rsid w:val="00D04A24"/>
    <w:rsid w:val="00D05352"/>
    <w:rsid w:val="00D0564F"/>
    <w:rsid w:val="00D12EBE"/>
    <w:rsid w:val="00D134E9"/>
    <w:rsid w:val="00D257F7"/>
    <w:rsid w:val="00D34D9D"/>
    <w:rsid w:val="00D34E21"/>
    <w:rsid w:val="00D35E9B"/>
    <w:rsid w:val="00D379C4"/>
    <w:rsid w:val="00D4166E"/>
    <w:rsid w:val="00D4239B"/>
    <w:rsid w:val="00D4586C"/>
    <w:rsid w:val="00D47837"/>
    <w:rsid w:val="00D5768C"/>
    <w:rsid w:val="00D5780F"/>
    <w:rsid w:val="00D61A11"/>
    <w:rsid w:val="00DA65B3"/>
    <w:rsid w:val="00DA6CC0"/>
    <w:rsid w:val="00DB37AA"/>
    <w:rsid w:val="00DD28DF"/>
    <w:rsid w:val="00E00518"/>
    <w:rsid w:val="00E05CCA"/>
    <w:rsid w:val="00E2561C"/>
    <w:rsid w:val="00E258DA"/>
    <w:rsid w:val="00E335A8"/>
    <w:rsid w:val="00E36BF3"/>
    <w:rsid w:val="00E41C4D"/>
    <w:rsid w:val="00E46749"/>
    <w:rsid w:val="00E527C4"/>
    <w:rsid w:val="00E55869"/>
    <w:rsid w:val="00E57478"/>
    <w:rsid w:val="00E60435"/>
    <w:rsid w:val="00E6144A"/>
    <w:rsid w:val="00E64783"/>
    <w:rsid w:val="00E661A0"/>
    <w:rsid w:val="00E67895"/>
    <w:rsid w:val="00E700A5"/>
    <w:rsid w:val="00E717AA"/>
    <w:rsid w:val="00E7415A"/>
    <w:rsid w:val="00E76A73"/>
    <w:rsid w:val="00E84F5B"/>
    <w:rsid w:val="00E87B2C"/>
    <w:rsid w:val="00E93BC2"/>
    <w:rsid w:val="00E964F4"/>
    <w:rsid w:val="00EA5AB7"/>
    <w:rsid w:val="00EA7706"/>
    <w:rsid w:val="00ED1C9E"/>
    <w:rsid w:val="00EF1155"/>
    <w:rsid w:val="00EF6F66"/>
    <w:rsid w:val="00F01D37"/>
    <w:rsid w:val="00F02D7B"/>
    <w:rsid w:val="00F101DA"/>
    <w:rsid w:val="00F14671"/>
    <w:rsid w:val="00F16DF5"/>
    <w:rsid w:val="00F22953"/>
    <w:rsid w:val="00F267E1"/>
    <w:rsid w:val="00F3705E"/>
    <w:rsid w:val="00F41028"/>
    <w:rsid w:val="00F436A4"/>
    <w:rsid w:val="00F46D7C"/>
    <w:rsid w:val="00F51F90"/>
    <w:rsid w:val="00F54715"/>
    <w:rsid w:val="00F55A3C"/>
    <w:rsid w:val="00F5696E"/>
    <w:rsid w:val="00F56BDB"/>
    <w:rsid w:val="00F57F1C"/>
    <w:rsid w:val="00F7524A"/>
    <w:rsid w:val="00F8521D"/>
    <w:rsid w:val="00F954AB"/>
    <w:rsid w:val="00F9641E"/>
    <w:rsid w:val="00FA0371"/>
    <w:rsid w:val="00FA5651"/>
    <w:rsid w:val="00FB26F6"/>
    <w:rsid w:val="00FB7E42"/>
    <w:rsid w:val="00FC07EF"/>
    <w:rsid w:val="00FC0FDD"/>
    <w:rsid w:val="00FC2E43"/>
    <w:rsid w:val="00FC3702"/>
    <w:rsid w:val="00FC4592"/>
    <w:rsid w:val="00FC4BAF"/>
    <w:rsid w:val="00FD4AE6"/>
    <w:rsid w:val="00FD7914"/>
    <w:rsid w:val="0E7228BC"/>
    <w:rsid w:val="130C1D3F"/>
    <w:rsid w:val="263A5F5F"/>
    <w:rsid w:val="36353A52"/>
    <w:rsid w:val="39B563B2"/>
    <w:rsid w:val="614F1043"/>
    <w:rsid w:val="7AE677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8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90833"/>
    <w:rPr>
      <w:b/>
      <w:bCs/>
      <w:i w:val="0"/>
      <w:iCs w:val="0"/>
    </w:rPr>
  </w:style>
  <w:style w:type="character" w:customStyle="1" w:styleId="font131">
    <w:name w:val="font131"/>
    <w:rsid w:val="00C90833"/>
    <w:rPr>
      <w:rFonts w:ascii="方正仿宋简体" w:eastAsia="方正仿宋简体" w:hAnsi="方正仿宋简体" w:cs="方正仿宋简体" w:hint="eastAsia"/>
      <w:i w:val="0"/>
      <w:color w:val="000000"/>
      <w:sz w:val="24"/>
      <w:szCs w:val="24"/>
      <w:u w:val="none"/>
    </w:rPr>
  </w:style>
  <w:style w:type="character" w:customStyle="1" w:styleId="font41">
    <w:name w:val="font41"/>
    <w:rsid w:val="00C90833"/>
    <w:rPr>
      <w:rFonts w:ascii="方正仿宋简体" w:eastAsia="方正仿宋简体" w:hAnsi="方正仿宋简体" w:cs="方正仿宋简体" w:hint="eastAsia"/>
      <w:b/>
      <w:i w:val="0"/>
      <w:color w:val="000000"/>
      <w:sz w:val="24"/>
      <w:szCs w:val="24"/>
      <w:u w:val="none"/>
    </w:rPr>
  </w:style>
  <w:style w:type="character" w:customStyle="1" w:styleId="Char">
    <w:name w:val="页眉 Char"/>
    <w:link w:val="a4"/>
    <w:uiPriority w:val="99"/>
    <w:rsid w:val="00C90833"/>
    <w:rPr>
      <w:kern w:val="2"/>
      <w:sz w:val="18"/>
      <w:szCs w:val="18"/>
    </w:rPr>
  </w:style>
  <w:style w:type="character" w:customStyle="1" w:styleId="Char0">
    <w:name w:val="日期 Char"/>
    <w:basedOn w:val="a0"/>
    <w:link w:val="a5"/>
    <w:uiPriority w:val="99"/>
    <w:semiHidden/>
    <w:rsid w:val="00C90833"/>
  </w:style>
  <w:style w:type="character" w:customStyle="1" w:styleId="Char1">
    <w:name w:val="页脚 Char"/>
    <w:link w:val="a6"/>
    <w:uiPriority w:val="99"/>
    <w:rsid w:val="00C90833"/>
    <w:rPr>
      <w:kern w:val="2"/>
      <w:sz w:val="18"/>
      <w:szCs w:val="18"/>
    </w:rPr>
  </w:style>
  <w:style w:type="character" w:customStyle="1" w:styleId="Char2">
    <w:name w:val="批注框文本 Char"/>
    <w:link w:val="a7"/>
    <w:uiPriority w:val="99"/>
    <w:semiHidden/>
    <w:rsid w:val="00C90833"/>
    <w:rPr>
      <w:kern w:val="2"/>
      <w:sz w:val="18"/>
      <w:szCs w:val="18"/>
    </w:rPr>
  </w:style>
  <w:style w:type="character" w:customStyle="1" w:styleId="font21">
    <w:name w:val="font21"/>
    <w:rsid w:val="00C90833"/>
    <w:rPr>
      <w:rFonts w:ascii="Times New Roman" w:hAnsi="Times New Roman" w:cs="Times New Roman" w:hint="default"/>
      <w:i w:val="0"/>
      <w:color w:val="000000"/>
      <w:sz w:val="24"/>
      <w:szCs w:val="24"/>
      <w:u w:val="none"/>
    </w:rPr>
  </w:style>
  <w:style w:type="character" w:customStyle="1" w:styleId="font01">
    <w:name w:val="font01"/>
    <w:rsid w:val="00C90833"/>
    <w:rPr>
      <w:rFonts w:ascii="Times New Roman" w:hAnsi="Times New Roman" w:cs="Times New Roman" w:hint="default"/>
      <w:i w:val="0"/>
      <w:color w:val="000000"/>
      <w:sz w:val="24"/>
      <w:szCs w:val="24"/>
      <w:u w:val="none"/>
    </w:rPr>
  </w:style>
  <w:style w:type="character" w:customStyle="1" w:styleId="font121">
    <w:name w:val="font121"/>
    <w:rsid w:val="00C90833"/>
    <w:rPr>
      <w:rFonts w:ascii="方正仿宋简体" w:eastAsia="方正仿宋简体" w:hAnsi="方正仿宋简体" w:cs="方正仿宋简体" w:hint="eastAsia"/>
      <w:i w:val="0"/>
      <w:color w:val="000000"/>
      <w:sz w:val="22"/>
      <w:szCs w:val="22"/>
      <w:u w:val="none"/>
    </w:rPr>
  </w:style>
  <w:style w:type="character" w:customStyle="1" w:styleId="font141">
    <w:name w:val="font141"/>
    <w:rsid w:val="00C90833"/>
    <w:rPr>
      <w:rFonts w:ascii="方正仿宋简体" w:eastAsia="方正仿宋简体" w:hAnsi="方正仿宋简体" w:cs="方正仿宋简体" w:hint="eastAsia"/>
      <w:i w:val="0"/>
      <w:color w:val="000000"/>
      <w:sz w:val="24"/>
      <w:szCs w:val="24"/>
      <w:u w:val="none"/>
    </w:rPr>
  </w:style>
  <w:style w:type="paragraph" w:styleId="a5">
    <w:name w:val="Date"/>
    <w:basedOn w:val="a"/>
    <w:next w:val="a"/>
    <w:link w:val="Char0"/>
    <w:uiPriority w:val="99"/>
    <w:unhideWhenUsed/>
    <w:rsid w:val="00C90833"/>
    <w:pPr>
      <w:ind w:leftChars="2500" w:left="100"/>
    </w:pPr>
  </w:style>
  <w:style w:type="paragraph" w:styleId="a7">
    <w:name w:val="Balloon Text"/>
    <w:basedOn w:val="a"/>
    <w:link w:val="Char2"/>
    <w:uiPriority w:val="99"/>
    <w:unhideWhenUsed/>
    <w:rsid w:val="00C90833"/>
    <w:rPr>
      <w:sz w:val="18"/>
      <w:szCs w:val="18"/>
    </w:rPr>
  </w:style>
  <w:style w:type="paragraph" w:styleId="a4">
    <w:name w:val="header"/>
    <w:basedOn w:val="a"/>
    <w:link w:val="Char"/>
    <w:uiPriority w:val="99"/>
    <w:unhideWhenUsed/>
    <w:rsid w:val="00C90833"/>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C90833"/>
    <w:pPr>
      <w:widowControl/>
      <w:spacing w:before="100" w:beforeAutospacing="1" w:after="100" w:afterAutospacing="1"/>
      <w:jc w:val="left"/>
    </w:pPr>
    <w:rPr>
      <w:rFonts w:ascii="宋体" w:hAnsi="宋体"/>
      <w:color w:val="000000"/>
      <w:kern w:val="0"/>
      <w:sz w:val="24"/>
      <w:szCs w:val="24"/>
    </w:rPr>
  </w:style>
  <w:style w:type="paragraph" w:styleId="a6">
    <w:name w:val="footer"/>
    <w:basedOn w:val="a"/>
    <w:link w:val="Char1"/>
    <w:uiPriority w:val="99"/>
    <w:unhideWhenUsed/>
    <w:rsid w:val="00C90833"/>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0D2D3-32AF-4B86-AD21-1C1725CF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349</Words>
  <Characters>1995</Characters>
  <Application>Microsoft Office Word</Application>
  <DocSecurity>0</DocSecurity>
  <Lines>16</Lines>
  <Paragraphs>4</Paragraphs>
  <ScaleCrop>false</ScaleCrop>
  <Company>长沙盛韵电子科技有限公司</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冯济武 192.168.9.92</dc:creator>
  <cp:lastModifiedBy>刘天学 10.104.99.24</cp:lastModifiedBy>
  <cp:revision>3</cp:revision>
  <cp:lastPrinted>2018-07-17T09:52:00Z</cp:lastPrinted>
  <dcterms:created xsi:type="dcterms:W3CDTF">2018-07-20T02:49:00Z</dcterms:created>
  <dcterms:modified xsi:type="dcterms:W3CDTF">2018-07-20T09:43:00Z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