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黑体" w:eastAsia="黑体" w:cs="Times New Roman"/>
          <w:bCs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  <w:t>6</w:t>
      </w:r>
    </w:p>
    <w:p>
      <w:pPr>
        <w:widowControl/>
        <w:shd w:val="clear" w:color="auto" w:fill="FFFFFF"/>
        <w:spacing w:line="600" w:lineRule="exact"/>
        <w:jc w:val="center"/>
        <w:rPr>
          <w:rFonts w:ascii="Times New Roman" w:hAnsi="Times New Roman" w:eastAsia="方正小标宋简体" w:cs="Times New Roman"/>
          <w:color w:val="333333"/>
          <w:kern w:val="0"/>
          <w:sz w:val="40"/>
          <w:szCs w:val="40"/>
        </w:rPr>
      </w:pPr>
      <w:bookmarkStart w:id="0" w:name="_GoBack"/>
      <w:r>
        <w:rPr>
          <w:rFonts w:ascii="Times New Roman" w:hAnsi="Times New Roman" w:eastAsia="方正小标宋简体" w:cs="Times New Roman"/>
          <w:color w:val="333333"/>
          <w:kern w:val="0"/>
          <w:sz w:val="40"/>
          <w:szCs w:val="40"/>
        </w:rPr>
        <w:t>湖南省工业企业技术改造税收增量奖补资金审核表</w:t>
      </w:r>
    </w:p>
    <w:bookmarkEnd w:id="0"/>
    <w:p>
      <w:pPr>
        <w:widowControl/>
        <w:jc w:val="right"/>
        <w:rPr>
          <w:rFonts w:ascii="Times New Roman" w:hAnsi="Times New Roman" w:eastAsia="仿宋_GB2312" w:cs="Times New Roman"/>
          <w:kern w:val="0"/>
          <w:sz w:val="24"/>
        </w:rPr>
      </w:pPr>
    </w:p>
    <w:tbl>
      <w:tblPr>
        <w:tblStyle w:val="2"/>
        <w:tblW w:w="91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247"/>
        <w:gridCol w:w="815"/>
        <w:gridCol w:w="460"/>
        <w:gridCol w:w="391"/>
        <w:gridCol w:w="850"/>
        <w:gridCol w:w="851"/>
        <w:gridCol w:w="992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34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黑体" w:eastAsia="黑体" w:cs="Times New Roman"/>
                <w:kern w:val="0"/>
                <w:sz w:val="24"/>
              </w:rPr>
              <w:t>奖补年度：</w:t>
            </w:r>
            <w:r>
              <w:rPr>
                <w:rFonts w:ascii="Times New Roman" w:hAnsi="Times New Roman" w:eastAsia="黑体" w:cs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5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黑体" w:eastAsia="黑体" w:cs="Times New Roman"/>
                <w:kern w:val="0"/>
                <w:sz w:val="24"/>
              </w:rPr>
              <w:t>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79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企业名称</w:t>
            </w:r>
          </w:p>
        </w:tc>
        <w:tc>
          <w:tcPr>
            <w:tcW w:w="6479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79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企业属地</w:t>
            </w:r>
          </w:p>
        </w:tc>
        <w:tc>
          <w:tcPr>
            <w:tcW w:w="6479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市（州）     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38" w:type="dxa"/>
            <w:gridSpan w:val="8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是否规模以上工业企业（统计部门负责核实）</w:t>
            </w:r>
          </w:p>
        </w:tc>
        <w:tc>
          <w:tcPr>
            <w:tcW w:w="21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58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年度税收各税种缴纳情况（税务部门负责核实）：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2679" w:type="dxa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  度</w:t>
            </w:r>
          </w:p>
        </w:tc>
        <w:tc>
          <w:tcPr>
            <w:tcW w:w="166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增值税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所得税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合计</w:t>
            </w:r>
          </w:p>
        </w:tc>
        <w:tc>
          <w:tcPr>
            <w:tcW w:w="2120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增值税、所得税增量是否符合规定（其中一项增量或者总增量不少于10万元）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267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国税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地税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国税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地税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79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奖补年度的上一年（     年）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79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奖补年度（    年）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79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税 收  增  量</w:t>
            </w:r>
          </w:p>
        </w:tc>
        <w:tc>
          <w:tcPr>
            <w:tcW w:w="1666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2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5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黑体" w:eastAsia="黑体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eastAsia="黑体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黑体" w:eastAsia="黑体" w:cs="Times New Roman"/>
                <w:kern w:val="0"/>
                <w:sz w:val="24"/>
              </w:rPr>
              <w:t>个技术改造项目情况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79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项目名称</w:t>
            </w:r>
          </w:p>
        </w:tc>
        <w:tc>
          <w:tcPr>
            <w:tcW w:w="6479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79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项目建设地址</w:t>
            </w:r>
          </w:p>
        </w:tc>
        <w:tc>
          <w:tcPr>
            <w:tcW w:w="6479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38" w:type="dxa"/>
            <w:gridSpan w:val="8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是否为技术改造项目（经信部门核实）</w:t>
            </w:r>
          </w:p>
        </w:tc>
        <w:tc>
          <w:tcPr>
            <w:tcW w:w="21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38" w:type="dxa"/>
            <w:gridSpan w:val="8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是否符合产业政策和支持方向（经信部门核实）</w:t>
            </w:r>
          </w:p>
        </w:tc>
        <w:tc>
          <w:tcPr>
            <w:tcW w:w="21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38" w:type="dxa"/>
            <w:gridSpan w:val="8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是否通过第三方机构完工评价（经信部门核实）</w:t>
            </w:r>
          </w:p>
        </w:tc>
        <w:tc>
          <w:tcPr>
            <w:tcW w:w="21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79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第三方机构名称</w:t>
            </w:r>
          </w:p>
        </w:tc>
        <w:tc>
          <w:tcPr>
            <w:tcW w:w="251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完工评价日期</w:t>
            </w:r>
          </w:p>
        </w:tc>
        <w:tc>
          <w:tcPr>
            <w:tcW w:w="21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79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第三方机构认定的项目完工时间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084" w:type="dxa"/>
            <w:gridSpan w:val="4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项目完工时间是否符合申报要求（经信部门核实）</w:t>
            </w:r>
          </w:p>
        </w:tc>
        <w:tc>
          <w:tcPr>
            <w:tcW w:w="21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679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第三方机构核定的项目固定资产投资额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084" w:type="dxa"/>
            <w:gridSpan w:val="4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项目投资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额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是否符合申报要求（经信部门核实）</w:t>
            </w:r>
          </w:p>
        </w:tc>
        <w:tc>
          <w:tcPr>
            <w:tcW w:w="21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79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企业项目负责人</w:t>
            </w:r>
          </w:p>
        </w:tc>
        <w:tc>
          <w:tcPr>
            <w:tcW w:w="1666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联系方式</w:t>
            </w:r>
          </w:p>
        </w:tc>
        <w:tc>
          <w:tcPr>
            <w:tcW w:w="3112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5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黑体" w:eastAsia="黑体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eastAsia="黑体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黑体" w:eastAsia="黑体" w:cs="Times New Roman"/>
                <w:kern w:val="0"/>
                <w:sz w:val="24"/>
              </w:rPr>
              <w:t>个技术改造项目情况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79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项目名称</w:t>
            </w:r>
          </w:p>
        </w:tc>
        <w:tc>
          <w:tcPr>
            <w:tcW w:w="6479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79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项目建设地址</w:t>
            </w:r>
          </w:p>
        </w:tc>
        <w:tc>
          <w:tcPr>
            <w:tcW w:w="6479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38" w:type="dxa"/>
            <w:gridSpan w:val="8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是否为技术改造项目（经信部门核实）</w:t>
            </w:r>
          </w:p>
        </w:tc>
        <w:tc>
          <w:tcPr>
            <w:tcW w:w="21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38" w:type="dxa"/>
            <w:gridSpan w:val="8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是否符合产业政策和支持方向（经信部门核实）</w:t>
            </w:r>
          </w:p>
        </w:tc>
        <w:tc>
          <w:tcPr>
            <w:tcW w:w="21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38" w:type="dxa"/>
            <w:gridSpan w:val="8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是否通过第三方机构完工评价（经信部门核实）</w:t>
            </w:r>
          </w:p>
        </w:tc>
        <w:tc>
          <w:tcPr>
            <w:tcW w:w="21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79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第三方机构名称</w:t>
            </w:r>
          </w:p>
        </w:tc>
        <w:tc>
          <w:tcPr>
            <w:tcW w:w="251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完工评价日期</w:t>
            </w:r>
          </w:p>
        </w:tc>
        <w:tc>
          <w:tcPr>
            <w:tcW w:w="21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79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第三方机构认定的项目完工时间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084" w:type="dxa"/>
            <w:gridSpan w:val="4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项目完工时间是否符合申报要求（经信部门核实）</w:t>
            </w:r>
          </w:p>
        </w:tc>
        <w:tc>
          <w:tcPr>
            <w:tcW w:w="21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679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第三方机构核定的项目固定资产投资额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084" w:type="dxa"/>
            <w:gridSpan w:val="4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项目投资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额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是否符合申报要求（经信部门核实）</w:t>
            </w:r>
          </w:p>
        </w:tc>
        <w:tc>
          <w:tcPr>
            <w:tcW w:w="21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79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企业项目负责人</w:t>
            </w:r>
          </w:p>
        </w:tc>
        <w:tc>
          <w:tcPr>
            <w:tcW w:w="1666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联系方式</w:t>
            </w:r>
          </w:p>
        </w:tc>
        <w:tc>
          <w:tcPr>
            <w:tcW w:w="3112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5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黑体" w:eastAsia="黑体" w:cs="Times New Roman"/>
                <w:kern w:val="0"/>
                <w:sz w:val="24"/>
              </w:rPr>
              <w:t>申报资料及申报程序情况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38" w:type="dxa"/>
            <w:gridSpan w:val="8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奖补资金申报程序是否符合要求（经信、财政、统计、税务部门共同核实）</w:t>
            </w:r>
          </w:p>
        </w:tc>
        <w:tc>
          <w:tcPr>
            <w:tcW w:w="21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38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企业申请奖补资金提交材料是否真实、合法、完整（经信、财政、统计、税务部门共同核实）</w:t>
            </w:r>
          </w:p>
        </w:tc>
        <w:tc>
          <w:tcPr>
            <w:tcW w:w="21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5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黑体" w:eastAsia="黑体" w:cs="Times New Roman"/>
                <w:kern w:val="0"/>
                <w:sz w:val="24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3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</w:rPr>
              <w:t>县（市、区）主管部门审核意见</w:t>
            </w:r>
          </w:p>
        </w:tc>
        <w:tc>
          <w:tcPr>
            <w:tcW w:w="772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</w:rPr>
              <w:t>经审核，同意推荐申报工业企业技术改造税收增量奖补资金。</w:t>
            </w:r>
          </w:p>
          <w:p>
            <w:pPr>
              <w:widowControl/>
              <w:ind w:firstLine="480" w:firstLineChars="2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</w:rPr>
              <w:t>承诺对经审核通过的技术改造项目建设内容的真实性、申请奖补资金材料的真实性、合法性、完整性、企业申报条件和申报资格的符合性进行了认真核查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,</w:t>
            </w: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</w:rPr>
              <w:t>对审核过程和推荐结果负责。</w:t>
            </w:r>
          </w:p>
          <w:p>
            <w:pPr>
              <w:widowControl/>
              <w:ind w:firstLine="480" w:firstLineChars="2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br w:type="page"/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br w:type="page"/>
            </w: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</w:rPr>
              <w:t>经济和信息化部门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(</w:t>
            </w: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</w:rPr>
              <w:t>盖章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)     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</w:rPr>
              <w:t>财政部门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(</w:t>
            </w: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</w:rPr>
              <w:t>盖章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)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br w:type="page"/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br w:type="page"/>
            </w: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</w:rPr>
              <w:t>国税部门（盖章）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</w:rPr>
              <w:t>地税部门（盖章）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</w:rPr>
              <w:t>统计部门（盖章）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br w:type="page"/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                                 </w:t>
            </w: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</w:rPr>
              <w:t>日期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:   </w:t>
            </w: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</w:rPr>
              <w:t>日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3" w:hRule="atLeast"/>
        </w:trPr>
        <w:tc>
          <w:tcPr>
            <w:tcW w:w="14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</w:rPr>
              <w:t>市（州）主管部门审核意见（</w:t>
            </w:r>
            <w:r>
              <w:rPr>
                <w:rFonts w:ascii="Times New Roman" w:hAnsi="仿宋" w:eastAsia="仿宋" w:cs="Times New Roman"/>
                <w:b/>
                <w:color w:val="000000"/>
                <w:kern w:val="0"/>
                <w:sz w:val="24"/>
              </w:rPr>
              <w:t>财政省直管县市项目无需市州审核</w:t>
            </w: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72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</w:rPr>
              <w:t>经审核，同意推荐申报工业企业技术改造税收增量奖补资金。</w:t>
            </w:r>
          </w:p>
          <w:p>
            <w:pPr>
              <w:widowControl/>
              <w:ind w:firstLine="480" w:firstLineChars="2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</w:rPr>
              <w:t>承诺对经审核通过的技术改造项目建设内容的真实性、申请奖补资金材料的真实性、合法性、完整性、企业申报条件和申报资格的符合性进行了认真核查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,</w:t>
            </w: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</w:rPr>
              <w:t>对审核过程和推荐结果负责。</w:t>
            </w:r>
          </w:p>
          <w:p>
            <w:pPr>
              <w:widowControl/>
              <w:ind w:firstLine="480" w:firstLineChars="2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</w:rPr>
              <w:t>经济和信息化部门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(</w:t>
            </w: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</w:rPr>
              <w:t>盖章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)     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</w:rPr>
              <w:t>财政部门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(</w:t>
            </w: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</w:rPr>
              <w:t>盖章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)</w:t>
            </w:r>
          </w:p>
          <w:p>
            <w:pPr>
              <w:widowControl/>
              <w:ind w:firstLine="480" w:firstLineChars="2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</w:rPr>
              <w:t>国税部门（盖章）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</w:rPr>
              <w:t>地税部门（盖章）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</w:rPr>
              <w:t>统计部门（盖章）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                                     </w:t>
            </w: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</w:rPr>
              <w:t>日期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:   </w:t>
            </w: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</w:rPr>
              <w:t>日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58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B4129"/>
    <w:rsid w:val="148B4129"/>
    <w:rsid w:val="70FE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2019-01-03T03:02:00Z</dcterms:created>
  <dc:creator>老沙</dc:creator>
  <cp:lastModifiedBy>老沙</cp:lastModifiedBy>
  <dcterms:modified xsi:type="dcterms:W3CDTF">2019-01-03T03:02:52Z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