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2" w:rsidRPr="00B46FA4" w:rsidRDefault="007F6342" w:rsidP="007F6342">
      <w:pPr>
        <w:spacing w:line="600" w:lineRule="exact"/>
        <w:rPr>
          <w:rFonts w:eastAsia="仿宋_GB2312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附件</w:t>
      </w:r>
      <w:r w:rsidRPr="00B46FA4">
        <w:rPr>
          <w:rFonts w:eastAsia="方正黑体_GBK"/>
          <w:sz w:val="32"/>
          <w:szCs w:val="32"/>
        </w:rPr>
        <w:t>2</w:t>
      </w:r>
    </w:p>
    <w:p w:rsidR="007F6342" w:rsidRPr="00B46FA4" w:rsidRDefault="007F6342" w:rsidP="007F6342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7F6342" w:rsidRPr="00B46FA4" w:rsidRDefault="007F6342" w:rsidP="007F6342">
      <w:pPr>
        <w:spacing w:line="600" w:lineRule="exact"/>
        <w:jc w:val="center"/>
        <w:rPr>
          <w:rFonts w:eastAsia="方正小标宋简体"/>
          <w:sz w:val="40"/>
          <w:szCs w:val="32"/>
        </w:rPr>
      </w:pPr>
      <w:r w:rsidRPr="00B46FA4">
        <w:rPr>
          <w:rFonts w:eastAsia="方正小标宋简体"/>
          <w:sz w:val="40"/>
          <w:szCs w:val="32"/>
        </w:rPr>
        <w:t>项目材料模板</w:t>
      </w:r>
    </w:p>
    <w:p w:rsidR="007F6342" w:rsidRPr="00B46FA4" w:rsidRDefault="007F6342" w:rsidP="007F6342">
      <w:pPr>
        <w:spacing w:line="600" w:lineRule="exact"/>
        <w:jc w:val="center"/>
        <w:rPr>
          <w:rFonts w:eastAsia="方正小标宋简体"/>
          <w:sz w:val="40"/>
          <w:szCs w:val="32"/>
        </w:rPr>
      </w:pPr>
    </w:p>
    <w:p w:rsidR="007F6342" w:rsidRPr="00B46FA4" w:rsidRDefault="007F6342" w:rsidP="007F6342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一、材料要点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1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项目名称</w:t>
      </w:r>
      <w:r w:rsidRPr="00B46FA4">
        <w:rPr>
          <w:rFonts w:eastAsia="仿宋_GB2312"/>
          <w:sz w:val="32"/>
          <w:szCs w:val="32"/>
        </w:rPr>
        <w:t>（仅限于本次参赛项目）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2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企业简介</w:t>
      </w:r>
      <w:r w:rsidRPr="00B46FA4">
        <w:rPr>
          <w:rFonts w:eastAsia="仿宋_GB2312"/>
          <w:sz w:val="32"/>
          <w:szCs w:val="32"/>
        </w:rPr>
        <w:t>（经营范围、组织架构等，重点突出研发团队、研发能力）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3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项目创新性</w:t>
      </w:r>
      <w:r w:rsidRPr="00B46FA4">
        <w:rPr>
          <w:rFonts w:eastAsia="仿宋_GB2312"/>
          <w:sz w:val="32"/>
          <w:szCs w:val="32"/>
        </w:rPr>
        <w:t>（项目基本情况、创新情况、获得专利情况，在省内外、国内外的地位或领先情况，行业环境、市场前景、竞争对手分析等）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4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项目已实现或实施情况</w:t>
      </w:r>
      <w:r w:rsidRPr="00B46FA4">
        <w:rPr>
          <w:rFonts w:eastAsia="仿宋_GB2312"/>
          <w:sz w:val="32"/>
          <w:szCs w:val="32"/>
        </w:rPr>
        <w:t>（项目生产能力，工艺技术路线与技术特点，与其他技术、管理、业</w:t>
      </w:r>
      <w:proofErr w:type="gramStart"/>
      <w:r w:rsidRPr="00B46FA4">
        <w:rPr>
          <w:rFonts w:eastAsia="仿宋_GB2312"/>
          <w:sz w:val="32"/>
          <w:szCs w:val="32"/>
        </w:rPr>
        <w:t>态比较</w:t>
      </w:r>
      <w:proofErr w:type="gramEnd"/>
      <w:r w:rsidRPr="00B46FA4">
        <w:rPr>
          <w:rFonts w:eastAsia="仿宋_GB2312"/>
          <w:sz w:val="32"/>
          <w:szCs w:val="32"/>
        </w:rPr>
        <w:t>的社会经济和生态效益分析、市场情况、项目已投资情况等）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5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项目取得的效益或成果</w:t>
      </w:r>
      <w:r w:rsidRPr="00B46FA4">
        <w:rPr>
          <w:rFonts w:eastAsia="仿宋_GB2312"/>
          <w:sz w:val="32"/>
          <w:szCs w:val="32"/>
        </w:rPr>
        <w:t>（盈利模式、经济效益、社会效益、创新成果等）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6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财务分析</w:t>
      </w:r>
      <w:r w:rsidRPr="00B46FA4">
        <w:rPr>
          <w:rFonts w:eastAsia="仿宋_GB2312"/>
          <w:sz w:val="32"/>
          <w:szCs w:val="32"/>
        </w:rPr>
        <w:t>（未来</w:t>
      </w:r>
      <w:r w:rsidRPr="00B46FA4">
        <w:rPr>
          <w:rFonts w:eastAsia="仿宋_GB2312"/>
          <w:sz w:val="32"/>
          <w:szCs w:val="32"/>
        </w:rPr>
        <w:t>3</w:t>
      </w:r>
      <w:r w:rsidRPr="00B46FA4">
        <w:rPr>
          <w:rFonts w:eastAsia="仿宋_GB2312"/>
          <w:sz w:val="32"/>
          <w:szCs w:val="32"/>
        </w:rPr>
        <w:t>年或</w:t>
      </w:r>
      <w:r w:rsidRPr="00B46FA4">
        <w:rPr>
          <w:rFonts w:eastAsia="仿宋_GB2312"/>
          <w:sz w:val="32"/>
          <w:szCs w:val="32"/>
        </w:rPr>
        <w:t>5</w:t>
      </w:r>
      <w:r w:rsidRPr="00B46FA4">
        <w:rPr>
          <w:rFonts w:eastAsia="仿宋_GB2312"/>
          <w:sz w:val="32"/>
          <w:szCs w:val="32"/>
        </w:rPr>
        <w:t>年的销售收入、利润、资产回报率等）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7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融资计划</w:t>
      </w:r>
      <w:r w:rsidRPr="00B46FA4">
        <w:rPr>
          <w:rFonts w:eastAsia="仿宋_GB2312"/>
          <w:sz w:val="32"/>
          <w:szCs w:val="32"/>
        </w:rPr>
        <w:t>（现有股权结构、融资金额以及出让股权、退出方式等）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8.</w:t>
      </w:r>
      <w:r w:rsidRPr="00B46FA4">
        <w:rPr>
          <w:rFonts w:eastAsia="楷体_GB2312"/>
          <w:b/>
          <w:bCs/>
          <w:sz w:val="32"/>
          <w:szCs w:val="32"/>
        </w:rPr>
        <w:t>风险控制</w:t>
      </w:r>
      <w:r w:rsidRPr="00B46FA4">
        <w:rPr>
          <w:rFonts w:eastAsia="仿宋_GB2312"/>
          <w:sz w:val="32"/>
          <w:szCs w:val="32"/>
        </w:rPr>
        <w:t>（项目可能出现的风险及拟采取的控制措施）</w:t>
      </w:r>
    </w:p>
    <w:p w:rsidR="007F6342" w:rsidRPr="00B46FA4" w:rsidRDefault="007F6342" w:rsidP="007F634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9.</w:t>
      </w:r>
      <w:r w:rsidRPr="00B46FA4">
        <w:rPr>
          <w:rFonts w:eastAsia="楷体_GB2312"/>
          <w:b/>
          <w:bCs/>
          <w:sz w:val="32"/>
          <w:szCs w:val="32"/>
        </w:rPr>
        <w:t>附件</w:t>
      </w:r>
      <w:r w:rsidRPr="00B46FA4">
        <w:rPr>
          <w:rFonts w:eastAsia="仿宋_GB2312"/>
          <w:sz w:val="32"/>
          <w:szCs w:val="32"/>
        </w:rPr>
        <w:t>（项目所获专利证书等相关材料）</w:t>
      </w:r>
    </w:p>
    <w:p w:rsidR="007F6342" w:rsidRPr="00B46FA4" w:rsidRDefault="007F6342" w:rsidP="007F6342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二、注意事项</w:t>
      </w:r>
    </w:p>
    <w:p w:rsidR="007F6342" w:rsidRPr="00B46FA4" w:rsidRDefault="007F6342" w:rsidP="007F634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46FA4">
        <w:rPr>
          <w:rFonts w:eastAsia="仿宋_GB2312"/>
          <w:sz w:val="32"/>
          <w:szCs w:val="32"/>
        </w:rPr>
        <w:lastRenderedPageBreak/>
        <w:t>1</w:t>
      </w:r>
      <w:r w:rsidRPr="00B46FA4">
        <w:rPr>
          <w:rFonts w:eastAsia="仿宋_GB2312"/>
          <w:sz w:val="32"/>
          <w:szCs w:val="32"/>
        </w:rPr>
        <w:t>．项目材料必须完整，字数</w:t>
      </w:r>
      <w:r w:rsidRPr="00B46FA4">
        <w:rPr>
          <w:rFonts w:eastAsia="仿宋_GB2312"/>
          <w:sz w:val="32"/>
          <w:szCs w:val="32"/>
        </w:rPr>
        <w:t>5000-8000</w:t>
      </w:r>
      <w:r w:rsidRPr="00B46FA4">
        <w:rPr>
          <w:rFonts w:eastAsia="仿宋_GB2312"/>
          <w:sz w:val="32"/>
          <w:szCs w:val="32"/>
        </w:rPr>
        <w:t>字；</w:t>
      </w:r>
    </w:p>
    <w:p w:rsidR="007F6342" w:rsidRPr="00B46FA4" w:rsidRDefault="007F6342" w:rsidP="007F634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46FA4">
        <w:rPr>
          <w:rFonts w:eastAsia="仿宋_GB2312"/>
          <w:sz w:val="32"/>
          <w:szCs w:val="32"/>
        </w:rPr>
        <w:t>2</w:t>
      </w:r>
      <w:r w:rsidRPr="00B46FA4">
        <w:rPr>
          <w:rFonts w:eastAsia="仿宋_GB2312"/>
          <w:sz w:val="32"/>
          <w:szCs w:val="32"/>
        </w:rPr>
        <w:t>．内容应实事求是、合情合理、简明扼要、条理清晰，切勿过分夸大；</w:t>
      </w:r>
    </w:p>
    <w:p w:rsidR="007F6342" w:rsidRPr="00B46FA4" w:rsidRDefault="007F6342" w:rsidP="007F6342">
      <w:pPr>
        <w:spacing w:line="60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B46FA4">
        <w:rPr>
          <w:rFonts w:eastAsia="仿宋_GB2312"/>
          <w:sz w:val="32"/>
          <w:szCs w:val="32"/>
        </w:rPr>
        <w:t>3</w:t>
      </w:r>
      <w:r w:rsidRPr="00B46FA4">
        <w:rPr>
          <w:rFonts w:eastAsia="仿宋_GB2312"/>
          <w:sz w:val="32"/>
          <w:szCs w:val="32"/>
        </w:rPr>
        <w:t>．要结合项目特点，突出重点，包括但不限于以下内容：技术能力（先进性、创新性、独特性、实用环保等）、商业能力（前景、模式、盈利等）、团队能力（研发能力等）三方面展开详细说明。</w:t>
      </w:r>
    </w:p>
    <w:p w:rsidR="007F6342" w:rsidRPr="00B46FA4" w:rsidRDefault="007F6342" w:rsidP="007F6342">
      <w:pPr>
        <w:spacing w:afterLines="50" w:after="156" w:line="600" w:lineRule="exact"/>
        <w:ind w:firstLineChars="200" w:firstLine="640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三、企业需求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7493"/>
      </w:tblGrid>
      <w:tr w:rsidR="007F6342" w:rsidRPr="00B46FA4" w:rsidTr="00645A43">
        <w:trPr>
          <w:trHeight w:hRule="exact" w:val="1936"/>
          <w:jc w:val="center"/>
        </w:trPr>
        <w:tc>
          <w:tcPr>
            <w:tcW w:w="604" w:type="pct"/>
            <w:vAlign w:val="center"/>
          </w:tcPr>
          <w:p w:rsidR="007F6342" w:rsidRPr="00B46FA4" w:rsidRDefault="007F6342" w:rsidP="00645A43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投融资需求</w:t>
            </w:r>
          </w:p>
        </w:tc>
        <w:tc>
          <w:tcPr>
            <w:tcW w:w="4396" w:type="pct"/>
            <w:vAlign w:val="center"/>
          </w:tcPr>
          <w:p w:rsidR="007F6342" w:rsidRPr="00B46FA4" w:rsidRDefault="007F6342" w:rsidP="00645A43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□</w:t>
            </w:r>
            <w:r w:rsidRPr="00B46FA4">
              <w:rPr>
                <w:rFonts w:eastAsia="仿宋_GB2312"/>
                <w:sz w:val="28"/>
                <w:szCs w:val="32"/>
              </w:rPr>
              <w:t>直接融资</w:t>
            </w:r>
            <w:r w:rsidRPr="00B46FA4">
              <w:rPr>
                <w:rFonts w:eastAsia="仿宋_GB2312"/>
                <w:sz w:val="28"/>
                <w:szCs w:val="32"/>
              </w:rPr>
              <w:t xml:space="preserve">   </w:t>
            </w:r>
            <w:r w:rsidRPr="00B46FA4">
              <w:rPr>
                <w:rFonts w:eastAsia="仿宋_GB2312"/>
                <w:sz w:val="28"/>
                <w:szCs w:val="32"/>
              </w:rPr>
              <w:t>出让股权</w:t>
            </w:r>
            <w:r w:rsidRPr="00B46FA4">
              <w:rPr>
                <w:rFonts w:eastAsia="仿宋_GB2312"/>
                <w:sz w:val="28"/>
                <w:szCs w:val="32"/>
                <w:u w:val="single"/>
              </w:rPr>
              <w:t xml:space="preserve">       </w:t>
            </w:r>
            <w:r w:rsidRPr="00B46FA4">
              <w:rPr>
                <w:rFonts w:eastAsia="仿宋_GB2312"/>
                <w:sz w:val="28"/>
                <w:szCs w:val="32"/>
              </w:rPr>
              <w:t xml:space="preserve">%   </w:t>
            </w:r>
            <w:r w:rsidRPr="00B46FA4">
              <w:rPr>
                <w:rFonts w:eastAsia="仿宋_GB2312"/>
                <w:sz w:val="28"/>
                <w:szCs w:val="32"/>
              </w:rPr>
              <w:t>融资额度：</w:t>
            </w:r>
            <w:r w:rsidRPr="00B46FA4">
              <w:rPr>
                <w:rFonts w:eastAsia="仿宋_GB2312"/>
                <w:sz w:val="28"/>
                <w:szCs w:val="32"/>
                <w:u w:val="single"/>
              </w:rPr>
              <w:t xml:space="preserve">      </w:t>
            </w:r>
            <w:r w:rsidRPr="00B46FA4">
              <w:rPr>
                <w:rFonts w:eastAsia="仿宋_GB2312"/>
                <w:sz w:val="28"/>
                <w:szCs w:val="32"/>
              </w:rPr>
              <w:t>万元</w:t>
            </w:r>
          </w:p>
          <w:p w:rsidR="007F6342" w:rsidRPr="00B46FA4" w:rsidRDefault="007F6342" w:rsidP="00645A43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□</w:t>
            </w:r>
            <w:r w:rsidRPr="00B46FA4">
              <w:rPr>
                <w:rFonts w:eastAsia="仿宋_GB2312"/>
                <w:sz w:val="28"/>
                <w:szCs w:val="32"/>
              </w:rPr>
              <w:t>银行信贷</w:t>
            </w:r>
            <w:r w:rsidRPr="00B46FA4">
              <w:rPr>
                <w:rFonts w:eastAsia="仿宋_GB2312"/>
                <w:sz w:val="28"/>
                <w:szCs w:val="32"/>
              </w:rPr>
              <w:t xml:space="preserve">   </w:t>
            </w:r>
            <w:r w:rsidRPr="00B46FA4">
              <w:rPr>
                <w:rFonts w:eastAsia="仿宋_GB2312"/>
                <w:sz w:val="28"/>
                <w:szCs w:val="32"/>
              </w:rPr>
              <w:t>贷款额度：</w:t>
            </w:r>
            <w:r w:rsidRPr="00B46FA4">
              <w:rPr>
                <w:rFonts w:eastAsia="仿宋_GB2312"/>
                <w:sz w:val="28"/>
                <w:szCs w:val="32"/>
                <w:u w:val="single"/>
              </w:rPr>
              <w:t xml:space="preserve">         </w:t>
            </w:r>
            <w:r w:rsidRPr="00B46FA4">
              <w:rPr>
                <w:rFonts w:eastAsia="仿宋_GB2312"/>
                <w:sz w:val="28"/>
                <w:szCs w:val="32"/>
              </w:rPr>
              <w:t>万元</w:t>
            </w:r>
            <w:r w:rsidRPr="00B46FA4">
              <w:rPr>
                <w:rFonts w:eastAsia="仿宋_GB2312"/>
                <w:sz w:val="28"/>
                <w:szCs w:val="32"/>
              </w:rPr>
              <w:t xml:space="preserve"> </w:t>
            </w:r>
          </w:p>
          <w:p w:rsidR="007F6342" w:rsidRPr="00B46FA4" w:rsidRDefault="007F6342" w:rsidP="00645A43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其他方式：</w:t>
            </w:r>
          </w:p>
        </w:tc>
      </w:tr>
      <w:tr w:rsidR="007F6342" w:rsidRPr="00B46FA4" w:rsidTr="00645A43">
        <w:trPr>
          <w:trHeight w:hRule="exact" w:val="1568"/>
          <w:jc w:val="center"/>
        </w:trPr>
        <w:tc>
          <w:tcPr>
            <w:tcW w:w="604" w:type="pct"/>
            <w:vAlign w:val="center"/>
          </w:tcPr>
          <w:p w:rsidR="007F6342" w:rsidRPr="00B46FA4" w:rsidRDefault="007F6342" w:rsidP="00645A43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人才</w:t>
            </w:r>
          </w:p>
          <w:p w:rsidR="007F6342" w:rsidRPr="00B46FA4" w:rsidRDefault="007F6342" w:rsidP="00645A43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需求</w:t>
            </w:r>
          </w:p>
        </w:tc>
        <w:tc>
          <w:tcPr>
            <w:tcW w:w="4396" w:type="pct"/>
            <w:vAlign w:val="center"/>
          </w:tcPr>
          <w:p w:rsidR="007F6342" w:rsidRPr="00B46FA4" w:rsidRDefault="007F6342" w:rsidP="00645A43">
            <w:pPr>
              <w:spacing w:line="400" w:lineRule="exact"/>
              <w:rPr>
                <w:rFonts w:eastAsia="仿宋_GB2312"/>
                <w:sz w:val="28"/>
                <w:szCs w:val="32"/>
                <w:u w:val="single"/>
              </w:rPr>
            </w:pPr>
            <w:r w:rsidRPr="00B46FA4">
              <w:rPr>
                <w:rFonts w:eastAsia="仿宋_GB2312"/>
                <w:sz w:val="28"/>
                <w:szCs w:val="32"/>
              </w:rPr>
              <w:t>包括人才要求、福利待遇、需求人数等</w:t>
            </w:r>
          </w:p>
        </w:tc>
      </w:tr>
      <w:tr w:rsidR="007F6342" w:rsidRPr="00B46FA4" w:rsidTr="00645A43">
        <w:trPr>
          <w:trHeight w:hRule="exact" w:val="1562"/>
          <w:jc w:val="center"/>
        </w:trPr>
        <w:tc>
          <w:tcPr>
            <w:tcW w:w="604" w:type="pct"/>
            <w:vAlign w:val="center"/>
          </w:tcPr>
          <w:p w:rsidR="007F6342" w:rsidRPr="00B46FA4" w:rsidRDefault="007F6342" w:rsidP="00645A43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服务</w:t>
            </w:r>
          </w:p>
          <w:p w:rsidR="007F6342" w:rsidRPr="00B46FA4" w:rsidRDefault="007F6342" w:rsidP="00645A43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需求</w:t>
            </w:r>
          </w:p>
        </w:tc>
        <w:tc>
          <w:tcPr>
            <w:tcW w:w="4396" w:type="pct"/>
            <w:vAlign w:val="center"/>
          </w:tcPr>
          <w:p w:rsidR="007F6342" w:rsidRPr="00B46FA4" w:rsidRDefault="007F6342" w:rsidP="00645A43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包括研发设计、市场开拓、管理咨询等</w:t>
            </w:r>
          </w:p>
        </w:tc>
      </w:tr>
    </w:tbl>
    <w:p w:rsidR="008C35E7" w:rsidRDefault="007F6342">
      <w:r w:rsidRPr="00B46FA4">
        <w:rPr>
          <w:rFonts w:eastAsia="仿宋_GB2312"/>
          <w:sz w:val="28"/>
          <w:szCs w:val="32"/>
        </w:rPr>
        <w:t>备注：与</w:t>
      </w:r>
      <w:r w:rsidRPr="00B46FA4">
        <w:rPr>
          <w:rFonts w:eastAsia="仿宋_GB2312"/>
          <w:sz w:val="28"/>
          <w:szCs w:val="32"/>
        </w:rPr>
        <w:t>“</w:t>
      </w:r>
      <w:r w:rsidRPr="00B46FA4">
        <w:rPr>
          <w:rFonts w:eastAsia="仿宋_GB2312"/>
          <w:sz w:val="28"/>
          <w:szCs w:val="32"/>
        </w:rPr>
        <w:t>创客中国创新创业大赛管理系统</w:t>
      </w:r>
      <w:r w:rsidRPr="00B46FA4">
        <w:rPr>
          <w:rFonts w:eastAsia="仿宋_GB2312"/>
          <w:sz w:val="28"/>
          <w:szCs w:val="32"/>
        </w:rPr>
        <w:t>”</w:t>
      </w:r>
      <w:r w:rsidRPr="00B46FA4">
        <w:rPr>
          <w:rFonts w:eastAsia="仿宋_GB2312"/>
          <w:sz w:val="28"/>
          <w:szCs w:val="32"/>
        </w:rPr>
        <w:t>（</w:t>
      </w:r>
      <w:r w:rsidRPr="00B46FA4">
        <w:rPr>
          <w:rFonts w:eastAsia="仿宋_GB2312"/>
          <w:sz w:val="28"/>
          <w:szCs w:val="32"/>
        </w:rPr>
        <w:t>http://ckzghn.smehn.cn</w:t>
      </w:r>
      <w:r w:rsidRPr="00B46FA4">
        <w:rPr>
          <w:rFonts w:eastAsia="仿宋_GB2312"/>
          <w:sz w:val="28"/>
          <w:szCs w:val="32"/>
        </w:rPr>
        <w:t>）报名系统内容一致。</w:t>
      </w:r>
      <w:bookmarkStart w:id="0" w:name="_GoBack"/>
      <w:bookmarkEnd w:id="0"/>
    </w:p>
    <w:sectPr w:rsidR="008C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B8" w:rsidRDefault="001328B8" w:rsidP="007F6342">
      <w:r>
        <w:separator/>
      </w:r>
    </w:p>
  </w:endnote>
  <w:endnote w:type="continuationSeparator" w:id="0">
    <w:p w:rsidR="001328B8" w:rsidRDefault="001328B8" w:rsidP="007F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B8" w:rsidRDefault="001328B8" w:rsidP="007F6342">
      <w:r>
        <w:separator/>
      </w:r>
    </w:p>
  </w:footnote>
  <w:footnote w:type="continuationSeparator" w:id="0">
    <w:p w:rsidR="001328B8" w:rsidRDefault="001328B8" w:rsidP="007F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9"/>
    <w:rsid w:val="001328B8"/>
    <w:rsid w:val="007F6342"/>
    <w:rsid w:val="008C35E7"/>
    <w:rsid w:val="009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2019-03-01T01:59:00Z</dcterms:created>
  <dcterms:modified xsi:type="dcterms:W3CDTF">2019-03-01T01:59:00Z</dcterms:modified>
</cp:coreProperties>
</file>