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pStyle w:val="7"/>
        <w:ind w:firstLine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第三届中央企业熠星创新创意大赛</w:t>
      </w:r>
    </w:p>
    <w:p>
      <w:pPr>
        <w:pStyle w:val="7"/>
        <w:ind w:firstLine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参赛项目基本信息表</w:t>
      </w:r>
    </w:p>
    <w:p>
      <w:pPr>
        <w:pStyle w:val="7"/>
        <w:ind w:firstLine="0"/>
        <w:jc w:val="center"/>
        <w:rPr>
          <w:rFonts w:ascii="方正小标宋_GBK" w:hAnsi="方正小标宋_GBK" w:eastAsia="方正小标宋_GBK" w:cs="方正小标宋_GBK"/>
          <w:szCs w:val="32"/>
        </w:rPr>
      </w:pPr>
      <w:bookmarkStart w:id="0" w:name="_GoBack"/>
      <w:bookmarkEnd w:id="0"/>
    </w:p>
    <w:tbl>
      <w:tblPr>
        <w:tblStyle w:val="4"/>
        <w:tblW w:w="8516" w:type="dxa"/>
        <w:jc w:val="center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04"/>
        <w:gridCol w:w="1015"/>
        <w:gridCol w:w="277"/>
        <w:gridCol w:w="35"/>
        <w:gridCol w:w="1258"/>
        <w:gridCol w:w="190"/>
        <w:gridCol w:w="1102"/>
        <w:gridCol w:w="1293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参赛项目信息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项目名称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是否为联合申报</w:t>
            </w:r>
          </w:p>
        </w:tc>
        <w:tc>
          <w:tcPr>
            <w:tcW w:w="10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Arial"/>
                <w:szCs w:val="24"/>
              </w:rPr>
              <w:t>是</w:t>
            </w:r>
          </w:p>
        </w:tc>
        <w:tc>
          <w:tcPr>
            <w:tcW w:w="41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Cs w:val="24"/>
              </w:rPr>
              <w:t>申报单位(全部)：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Arial"/>
                <w:szCs w:val="24"/>
              </w:rPr>
              <w:t>否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Cs w:val="24"/>
              </w:rPr>
              <w:t>所属单位：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（牵头单位）所属企业类型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（牵头）单位所在地点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省 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exac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方向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（仅勾选1项）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新一代信息技术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北斗时空智能技术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□先进制造技术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□新材料与新能源技术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□医疗器械与设备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项目类型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（仅勾选1项）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□创意探索类</w:t>
            </w:r>
          </w:p>
          <w:p>
            <w:pPr>
              <w:pStyle w:val="8"/>
              <w:adjustRightInd w:val="0"/>
              <w:ind w:firstLine="0"/>
              <w:rPr>
                <w:rFonts w:hAnsi="宋体" w:cs="Arial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指具有新颖性和创新性的想法，具有较好市场前景的项目，不要求项目已形成产品或产品原型。</w:t>
            </w:r>
          </w:p>
          <w:p>
            <w:pPr>
              <w:widowControl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□创新应用类</w:t>
            </w:r>
          </w:p>
          <w:p>
            <w:pPr>
              <w:widowControl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指以应用为核心开发出的新技术、新需求，或将现有技术进行集成创新，从而形成新产品或新服务的项目，要求项目已形成产品原型或产品工程样机。</w:t>
            </w:r>
          </w:p>
          <w:p>
            <w:pPr>
              <w:widowControl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□创业融资类</w:t>
            </w:r>
          </w:p>
          <w:p>
            <w:pPr>
              <w:widowControl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指已拥有技术成果，拟通过引入投资形成新法人或独立运营实体的项目，要求项目具备一定的产品成熟度。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项目团队是否有转化意愿</w:t>
            </w:r>
          </w:p>
        </w:tc>
        <w:tc>
          <w:tcPr>
            <w:tcW w:w="25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</w:p>
        </w:tc>
        <w:tc>
          <w:tcPr>
            <w:tcW w:w="25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所在单位是否支持该项目进行成果转化</w:t>
            </w:r>
          </w:p>
        </w:tc>
        <w:tc>
          <w:tcPr>
            <w:tcW w:w="25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</w:p>
        </w:tc>
        <w:tc>
          <w:tcPr>
            <w:tcW w:w="25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项目概述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（500字以内）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Cs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项目关键词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（可增加）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关键词1：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5170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关键词2：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专利情况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已授权专利数量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在申专利数量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4"/>
                <w:szCs w:val="24"/>
                <w:lang w:eastAsia="zh-CN"/>
              </w:rPr>
              <w:t>是否获得过国家部委或地方资助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pStyle w:val="6"/>
              <w:rPr>
                <w:rFonts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已获得（项目名称：</w:t>
            </w:r>
          </w:p>
          <w:p>
            <w:pPr>
              <w:pStyle w:val="6"/>
              <w:ind w:left="220"/>
              <w:rPr>
                <w:rFonts w:ascii="仿宋_GB2312" w:hAnsi="宋体" w:eastAsia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 xml:space="preserve">        资助单位：）</w:t>
            </w:r>
          </w:p>
          <w:p>
            <w:pPr>
              <w:pStyle w:val="6"/>
              <w:rPr>
                <w:rFonts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未获得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参赛团队信息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团队分工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szCs w:val="24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szCs w:val="24"/>
              </w:rPr>
              <w:t>身份证号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szCs w:val="24"/>
              </w:rPr>
              <w:t>所在单位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szCs w:val="24"/>
              </w:rPr>
              <w:t>所属企业类型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项目负责人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团队成员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（可增加）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联络员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手机号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4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D5X5J0AAAAAMBAAAPAAAA&#10;AAAAAAEAIAAAACIAAABkcnMvZG93bnJldi54bWxQSwECFAAUAAAACACHTuJAL8a7DqsBAAA9AwAA&#10;DgAAAAAAAAABACAAAAAf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1D"/>
    <w:rsid w:val="00063AEE"/>
    <w:rsid w:val="0017521D"/>
    <w:rsid w:val="00386F98"/>
    <w:rsid w:val="005B2FC4"/>
    <w:rsid w:val="005E5F4A"/>
    <w:rsid w:val="007D4C1E"/>
    <w:rsid w:val="6F6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0"/>
      <w:sz w:val="22"/>
      <w:szCs w:val="22"/>
      <w:lang w:val="zh-TW" w:eastAsia="zh-TW" w:bidi="ar-SA"/>
    </w:rPr>
  </w:style>
  <w:style w:type="paragraph" w:customStyle="1" w:styleId="7">
    <w:name w:val="正文文本缩进2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customStyle="1" w:styleId="8">
    <w:name w:val="正文文本缩进1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533</Characters>
  <Lines>4</Lines>
  <Paragraphs>1</Paragraphs>
  <TotalTime>4</TotalTime>
  <ScaleCrop>false</ScaleCrop>
  <LinksUpToDate>false</LinksUpToDate>
  <CharactersWithSpaces>625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2020-09-27T08:54:00Z</dcterms:created>
  <dc:creator>wwx</dc:creator>
  <cp:lastModifiedBy>alin</cp:lastModifiedBy>
  <dcterms:modified xsi:type="dcterms:W3CDTF">2020-10-27T00:17:42Z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