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附件：</w:t>
      </w:r>
      <w:bookmarkStart w:id="0" w:name="_GoBack"/>
      <w:bookmarkEnd w:id="0"/>
    </w:p>
    <w:p>
      <w:pPr>
        <w:jc w:val="center"/>
        <w:rPr>
          <w:rFonts w:ascii="宋体" w:hAnsi="宋体" w:cs="宋体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44"/>
          <w:szCs w:val="44"/>
          <w:shd w:val="clear" w:color="auto" w:fill="FFFFFF"/>
        </w:rPr>
        <w:t>2020年“上云上平台”实务培训活动计划表</w:t>
      </w:r>
    </w:p>
    <w:p>
      <w:pPr>
        <w:jc w:val="center"/>
        <w:rPr>
          <w:rFonts w:ascii="黑体" w:hAnsi="黑体" w:eastAsia="黑体" w:cs="宋体"/>
          <w:color w:val="000000"/>
          <w:sz w:val="32"/>
          <w:szCs w:val="32"/>
          <w:shd w:val="clear" w:color="auto" w:fill="FFFFFF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2268"/>
        <w:gridCol w:w="496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32"/>
                <w:shd w:val="clear" w:color="auto" w:fill="FFFFFF"/>
              </w:rPr>
              <w:t>序号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32"/>
                <w:shd w:val="clear" w:color="auto" w:fill="FFFFFF"/>
              </w:rPr>
              <w:t>承办单位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32"/>
                <w:shd w:val="clear" w:color="auto" w:fill="FFFFFF"/>
              </w:rPr>
              <w:t>培训地点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32"/>
                <w:shd w:val="clear" w:color="auto" w:fill="FFFFFF"/>
              </w:rPr>
              <w:t>培训主题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32"/>
                <w:shd w:val="clear" w:color="auto" w:fill="FFFFFF"/>
              </w:rPr>
              <w:t>计划时间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开福区中小微企业服务中心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长沙市开福区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《中小企业如何用研发创新提升企业效益》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耒阳市中小企业公共服务平台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耒阳市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《营销上云如何助力中小企业快速发展》《企业上云本质与数字化启动》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5月8日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洪江区中小企业服务中心、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有色金属矿产资源综合利用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产业集群窗口平台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线上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《营销上云如何助力中小企业快速发展》《在线供应链采购平台，助力采购数字化转型 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5月15日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衡阳市中小企业公共服务平台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衡阳市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《中小企业如何通过云端一体化实现业务管理需求》</w:t>
            </w:r>
            <w:r>
              <w:rPr>
                <w:rFonts w:hint="eastAsia" w:ascii="仿宋" w:hAnsi="仿宋" w:eastAsia="仿宋"/>
                <w:sz w:val="24"/>
              </w:rPr>
              <w:t>《工业互联网如何助力制造业中小企业降本增效所需数字化转型》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5月22日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永兴县中小企业公共服务平台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永兴县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《营销上云如何助力中小企业快速发展》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6月5日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株洲市中小微企业成长服务有限公司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株洲市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《营销上云如何助力中小企业快速发展》《工业互联网背景下企业数字化转型路径及实践分享》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6月19日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涟源市中小企业公共服务平台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涟源市娄底高新区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《企业经营能力如何重构，从案例看经营会计与企业高绩效的关系》《在线供应链采购平台，助力采购数字化转型》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8月14日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新化县中小企业公共服务平台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新化县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《中小企业如何用研发创新提升企业效益》《中小企业如何通过云端一体化实现业务管理需求》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8月28日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石门县中小企业服务中心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常德石门县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《企业经营能力如何重构，从案例看经营会计与企业高绩效的关系》《在线供应链采购平台，助力采购数字化转型》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9月11日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长沙市中小企业公共服务平台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株洲市荷塘区产业服务中心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衡阳蒸湘区中小企业公共服务平台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线上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《企业上云本质与数字化启动》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《中小企业智能制造地图和转型路径》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衡东县中小企业公共服务平台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衡东县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《企业上云本质与数字化启动》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《中小企业企业如何通过云端一体化实现业务管理需求》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10月16日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12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株洲市轨道交通装备产业集群窗口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服务平台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株洲市轨道交通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创新创业园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《工业互联网如何助力制造业中小企业降本增效所需数字化转型》</w:t>
            </w: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《中小企业如何用研发创新提升企业效益》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hd w:val="clear" w:color="auto" w:fill="FFFFFF"/>
              </w:rPr>
              <w:t>10月23日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sectPr>
          <w:footerReference r:id="rId3" w:type="default"/>
          <w:footerReference r:id="rId4" w:type="even"/>
          <w:pgSz w:w="16838" w:h="11906" w:orient="landscape"/>
          <w:pgMar w:top="1800" w:right="1440" w:bottom="1800" w:left="1440" w:header="708" w:footer="708" w:gutter="0"/>
          <w:pgNumType w:fmt="numberInDash"/>
          <w:cols w:space="708" w:num="1"/>
          <w:docGrid w:linePitch="360" w:charSpace="0"/>
        </w:sect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注：实际课程及时间、地点以单场活动具体通知为准</w:t>
      </w:r>
      <w:r>
        <w:rPr>
          <w:rFonts w:hint="eastAsia" w:ascii="仿宋" w:hAnsi="仿宋" w:cs="宋体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仿宋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8164830</wp:posOffset>
              </wp:positionH>
              <wp:positionV relativeFrom="paragraph">
                <wp:posOffset>-265430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42.9pt;margin-top:-20.9pt;height:144pt;width:144pt;mso-position-horizontal-relative:margin;mso-wrap-style:none;z-index:251663360;mso-width-relative:page;mso-height-relative:page;" filled="f" stroked="f" coordsize="21600,21600" o:gfxdata="UEsDBAoAAAAAAIdO4kAAAAAAAAAAAAAAAAAEAAAAZHJzL1BLAwQUAAAACACHTuJAVQ64h9kAAAAN&#10;AQAADwAAAGRycy9kb3ducmV2LnhtbE2PzU7DMBCE70i8g7VI3FonaVqqNE4lKsIRiYYDRzfeJgH/&#10;RLabhrdne4LbjHY0+025n41mE/owOCsgXSbA0LZODbYT8NHUiy2wEKVVUjuLAn4wwL66vytlodzV&#10;vuN0jB2jEhsKKaCPcSw4D22PRoalG9HS7ey8kZGs77jy8krlRvMsSTbcyMHSh16OeOix/T5ejIBD&#10;3TR+wuD1J77Wq6+35xxfZiEeH9JkByziHP/CcMMndKiI6eQuVgWmyWfbNbFHAYs8JXGLrJ9WpE4C&#10;snyTAa9K/n9F9QtQSwMEFAAAAAgAh07iQBHXJloTAgAAEwQAAA4AAABkcnMvZTJvRG9jLnhtbK1T&#10;y47TMBTdI/EPlvc0aRFVVTUdlRkVIVXMSAWxdh2nieSXbLdJ+QD4A1Zs2PNd/Q6OnaaDmFkhNs6N&#10;7/Oce7y46ZQkR+F8Y3RBx6OcEqG5KRu9L+inj+tXM0p8YLpk0mhR0JPw9Gb58sWitXMxMbWRpXAE&#10;RbSft7agdQh2nmWe10IxPzJWaDgr4xQL+HX7rHSsRXUls0meT7PWuNI6w4X3uL3rnXSZ6leV4OG+&#10;qrwIRBYUs4V0unTu4pktF2y+d8zWDb+Mwf5hCsUajabXUncsMHJwzZNSquHOeFOFETcqM1XVcJEw&#10;AM04/wvNtmZWJCwgx9srTf7/leUfjg+ONGVBp5RoprCi8/dv5x+/zj+/kmmkp7V+jqitRVzo3poO&#10;ax7uPS4j6q5yKn6Bh8APok9XckUXCI9Js8lslsPF4Rt+UD97TLfOh3fCKBKNgjpsL5HKjhsf+tAh&#10;JHbTZt1ImTYoNWkB4fWbPCVcPSguNXpEEP2w0Qrdrrsg25nyBGDO9Mrwlq8bNN8wHx6YgxQwMOQd&#10;7nFU0qCJuViU1MZ9ee4+xmND8FLSQloF1dA+JfK9xuaiCgfDDcZuMPRB3RpodYxnY3kykeCCHMzK&#10;GfUZml/FHnAxzdGpoGEwb0Mvb7wZLlarFHSwrtnXfQJ0Z1nY6K3lsU0k0tvVIYDMxHEkqGflwhuU&#10;l7Z0eSVR2n/+p6jHt7z8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UOuIfZAAAADQEAAA8AAAAA&#10;AAAAAQAgAAAAIgAAAGRycy9kb3ducmV2LnhtbFBLAQIUABQAAAAIAIdO4kAR1yZaEwIAABMEAAAO&#10;AAAAAAAAAAEAIAAAACg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276225</wp:posOffset>
              </wp:positionH>
              <wp:positionV relativeFrom="paragraph">
                <wp:posOffset>-342900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.75pt;margin-top:-27pt;height:144pt;width:144pt;mso-position-horizontal-relative:margin;mso-wrap-style:none;z-index:251665408;mso-width-relative:page;mso-height-relative:page;" filled="f" stroked="f" coordsize="21600,21600" o:gfxdata="UEsDBAoAAAAAAIdO4kAAAAAAAAAAAAAAAAAEAAAAZHJzL1BLAwQUAAAACACHTuJAQTFjBdYAAAAK&#10;AQAADwAAAGRycy9kb3ducmV2LnhtbE2Py07DMBBF90j8gzVI7FondYpQGqcSFWGJRMOCpRtPk4Af&#10;ke2m4e8ZVrCcO0f3Ue0Xa9iMIY7eScjXGTB0ndej6yW8t83qEVhMymllvEMJ3xhhX9/eVKrU/ure&#10;cD6mnpGJi6WSMKQ0lZzHbkCr4tpP6Oh39sGqRGfouQ7qSubW8E2WPXCrRkcJg5rwMGD3dbxYCYem&#10;bcOMMZgPfGnE5+tTgc+LlPd3ebYDlnBJfzD81qfqUFOnk784HZmRUIgtkRJW24I2ESBETspJwkaQ&#10;wuuK/59Q/wBQSwMEFAAAAAgAh07iQNTVs2AVAgAAEwQAAA4AAABkcnMvZTJvRG9jLnhtbK1TTY7T&#10;MBTeI3EHy3uatIiZqmo6KjMqQqqYkQpi7Tp2Y8n2s2y3STkA3IAVG/acq+fg2Wk6aIYVYuN88fv/&#10;3uf5TWc0OQgfFNiKjkclJcJyqJXdVfTTx9WrKSUhMlszDVZU9CgCvVm8fDFv3UxMoAFdC08wiQ2z&#10;1lW0idHNiiLwRhgWRuCERaMEb1jEX78ras9azG50MSnLq6IFXzsPXISAt3e9kS5yfikFj/dSBhGJ&#10;rij2FvPp87lNZ7GYs9nOM9cofm6D/UMXhimLRS+p7lhkZO/Vs1RGcQ8BZBxxMAVIqbjIM+A04/LJ&#10;NJuGOZFnQXKCu9AU/l9a/uHw4ImqK3pNiWUGV3T6/u3049fp51dynehpXZih18ahX+zeQodrHu4D&#10;XqapO+lN+uI8BO1I9PFCrugi4SloOplOSzRxtA0/mL94DHc+xHcCDEmgoh63l0llh3WIvevgkqpZ&#10;WCmt8wa1JW1Fr16/KXPAxYLJtcUaaYi+2YRit+3Ok22hPuJgHnplBMdXCouvWYgPzKMUsGGUd7zH&#10;Q2rAInBGlDTgv/ztPvnjhtBKSYvSqqhF7VOi31vcXFLhAPwAtgOwe3MLqNUxPhvHM8QAH/UApQfz&#10;GTW/TDXQxCzHShWNA7yNvbzxzXCxXGanvfNq1/QBqDvH4tpuHE9lEpHBLfcRycwcJ4J6Vs68ofLy&#10;ls6vJEn7z//s9fiW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TFjBdYAAAAKAQAADwAAAAAA&#10;AAABACAAAAAiAAAAZHJzL2Rvd25yZXYueG1sUEsBAhQAFAAAAAgAh07iQNTVs2AVAgAAEwQAAA4A&#10;AAAAAAAAAQAgAAAAJ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727A8"/>
    <w:rsid w:val="0297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2020-04-09T01:07:00Z</dcterms:created>
  <dc:creator>霸下</dc:creator>
  <cp:lastModifiedBy>霸下</cp:lastModifiedBy>
  <dcterms:modified xsi:type="dcterms:W3CDTF">2020-04-09T01:09:37Z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