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65" w:rsidRDefault="00F9604E">
      <w:pPr>
        <w:spacing w:line="700" w:lineRule="exact"/>
        <w:ind w:left="1280" w:hangingChars="400" w:hanging="12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185E65" w:rsidRDefault="00F9604E">
      <w:pPr>
        <w:spacing w:line="700" w:lineRule="exact"/>
        <w:ind w:left="1760" w:hangingChars="400" w:hanging="17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现场交流会海报模板</w:t>
      </w:r>
    </w:p>
    <w:p w:rsidR="00185E65" w:rsidRDefault="00185E65">
      <w:pPr>
        <w:widowControl/>
        <w:jc w:val="center"/>
        <w:rPr>
          <w:rFonts w:ascii="Times New Roman" w:eastAsia="微软雅黑" w:hAnsi="Times New Roman"/>
          <w:b/>
          <w:color w:val="0070C0"/>
          <w:kern w:val="0"/>
          <w:sz w:val="48"/>
          <w:szCs w:val="48"/>
        </w:rPr>
      </w:pPr>
      <w:r w:rsidRPr="00185E65">
        <w:rPr>
          <w:rFonts w:ascii="Times New Roman" w:hAnsi="Times New Roman"/>
          <w:color w:val="0070C0"/>
          <w:sz w:val="48"/>
          <w:szCs w:val="48"/>
        </w:rPr>
        <w:pict>
          <v:line id="_x0000_s1027" style="position:absolute;left:0;text-align:left;z-index:251675648" from="368.2pt,43pt" to="491.55pt,43.05pt" o:gfxdata="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Fc0K22AAAAAkBAAAPAAAAAAAAAAEAIAAAACIAAABkcnMvZG93bnJl&#10;di54bWxQSwECFAAUAAAACACHTuJA+lL6AYsBAADlAgAADgAAAAAAAAABACAAAAAnAQAAZHJzL2Uy&#10;b0RvYy54bWxQSwUGAAAAAAYABgBZAQAAJAUAAAAA&#10;" stroked="f"/>
        </w:pict>
      </w:r>
      <w:r w:rsidR="00F9604E">
        <w:rPr>
          <w:rFonts w:ascii="Times New Roman" w:hAnsi="Times New Roman" w:hint="eastAsia"/>
          <w:color w:val="0070C0"/>
          <w:sz w:val="48"/>
          <w:szCs w:val="48"/>
        </w:rPr>
        <w:t>******</w:t>
      </w:r>
      <w:r w:rsidR="00F9604E">
        <w:rPr>
          <w:rFonts w:ascii="Times New Roman" w:eastAsia="微软雅黑" w:hAnsi="Times New Roman"/>
          <w:b/>
          <w:color w:val="0070C0"/>
          <w:kern w:val="0"/>
          <w:sz w:val="48"/>
          <w:szCs w:val="48"/>
        </w:rPr>
        <w:t>有限公司</w:t>
      </w:r>
    </w:p>
    <w:p w:rsidR="00185E65" w:rsidRDefault="00F9604E">
      <w:pPr>
        <w:widowControl/>
        <w:spacing w:line="360" w:lineRule="exact"/>
        <w:jc w:val="left"/>
        <w:rPr>
          <w:rFonts w:ascii="Times New Roman" w:hAnsi="Times New Roman"/>
          <w:bCs/>
          <w:color w:val="0070C0"/>
          <w:szCs w:val="21"/>
          <w:shd w:val="clear" w:color="auto" w:fill="FFFFFF"/>
        </w:rPr>
      </w:pP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——————————————</w:t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单位简介</w:t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—————————</w:t>
      </w:r>
    </w:p>
    <w:p w:rsidR="00185E65" w:rsidRDefault="00F9604E">
      <w:pPr>
        <w:widowControl/>
        <w:spacing w:line="360" w:lineRule="exact"/>
        <w:ind w:firstLineChars="200" w:firstLine="420"/>
        <w:jc w:val="left"/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 w:hint="eastAsia"/>
          <w:bCs/>
          <w:color w:val="000000"/>
          <w:szCs w:val="21"/>
          <w:shd w:val="clear" w:color="auto" w:fill="FFFFFF"/>
        </w:rPr>
        <w:t>*****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有限公司创立于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1992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年，主要从事建筑工程、能源工程、环境工程、交通工程等基础设施建设所需重大高新技术装备的研发制造，是一家持续创新的全球化企业。成立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20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年来，年均复合增长率超过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65%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，为全球增长最为迅速的工程机械企业。公司生产具有完全自主知识产权的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13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大类别、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86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个产品系列，近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800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多个品种的主导产品，为全球产品链最齐备的工程机械企业。公司的两大业务板块混凝土机械和起重机械均位居全球前两位。公司注册资本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77.06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亿元，员工近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>万人。</w:t>
      </w:r>
    </w:p>
    <w:p w:rsidR="00185E65" w:rsidRDefault="00F9604E">
      <w:pPr>
        <w:widowControl/>
        <w:tabs>
          <w:tab w:val="left" w:pos="9364"/>
        </w:tabs>
        <w:spacing w:line="360" w:lineRule="exact"/>
        <w:jc w:val="left"/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微软雅黑" w:hAnsi="Times New Roman"/>
          <w:bCs/>
          <w:color w:val="000000"/>
          <w:szCs w:val="21"/>
          <w:shd w:val="clear" w:color="auto" w:fill="FFFFFF"/>
        </w:rPr>
        <w:tab/>
      </w:r>
    </w:p>
    <w:p w:rsidR="00185E65" w:rsidRDefault="00F9604E">
      <w:pPr>
        <w:widowControl/>
        <w:spacing w:line="320" w:lineRule="exact"/>
        <w:jc w:val="left"/>
        <w:rPr>
          <w:rFonts w:ascii="Times New Roman" w:hAnsi="Times New Roman"/>
          <w:bCs/>
          <w:color w:val="0070C0"/>
          <w:szCs w:val="21"/>
          <w:shd w:val="clear" w:color="auto" w:fill="FFFFFF"/>
        </w:rPr>
      </w:pP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—</w:t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—————————————</w:t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招聘岗位</w:t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—————————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b/>
          <w:bCs/>
          <w:color w:val="C00000"/>
          <w:kern w:val="0"/>
          <w:sz w:val="24"/>
        </w:rPr>
      </w:pP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1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、行政人事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 xml:space="preserve">  5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人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工作地点：长沙</w:t>
      </w:r>
      <w:r>
        <w:rPr>
          <w:rFonts w:ascii="Times New Roman" w:eastAsia="微软雅黑" w:hAnsi="Times New Roman"/>
          <w:kern w:val="0"/>
          <w:szCs w:val="21"/>
        </w:rPr>
        <w:t xml:space="preserve">  </w:t>
      </w:r>
      <w:r>
        <w:rPr>
          <w:rFonts w:ascii="Times New Roman" w:eastAsia="微软雅黑" w:hAnsi="Times New Roman"/>
          <w:kern w:val="0"/>
          <w:szCs w:val="21"/>
        </w:rPr>
        <w:t>要求：</w:t>
      </w:r>
      <w:r>
        <w:rPr>
          <w:rFonts w:ascii="Times New Roman" w:eastAsia="微软雅黑" w:hAnsi="Times New Roman"/>
          <w:kern w:val="0"/>
          <w:szCs w:val="21"/>
        </w:rPr>
        <w:t>1</w:t>
      </w:r>
      <w:r>
        <w:rPr>
          <w:rFonts w:ascii="Times New Roman" w:eastAsia="微软雅黑" w:hAnsi="Times New Roman"/>
          <w:kern w:val="0"/>
          <w:szCs w:val="21"/>
        </w:rPr>
        <w:t>、行政人事类或工程类专业的应届毕业生；</w:t>
      </w:r>
      <w:r>
        <w:rPr>
          <w:rFonts w:ascii="Times New Roman" w:eastAsia="微软雅黑" w:hAnsi="Times New Roman"/>
          <w:kern w:val="0"/>
          <w:szCs w:val="21"/>
        </w:rPr>
        <w:t>2</w:t>
      </w:r>
      <w:r>
        <w:rPr>
          <w:rFonts w:ascii="Times New Roman" w:eastAsia="微软雅黑" w:hAnsi="Times New Roman"/>
          <w:kern w:val="0"/>
          <w:szCs w:val="21"/>
        </w:rPr>
        <w:t>、女性，形象好，气质佳，思维敏捷，热爱建设行业；</w:t>
      </w:r>
      <w:r>
        <w:rPr>
          <w:rFonts w:ascii="Times New Roman" w:eastAsia="微软雅黑" w:hAnsi="Times New Roman"/>
          <w:kern w:val="0"/>
          <w:szCs w:val="21"/>
        </w:rPr>
        <w:t xml:space="preserve"> 3</w:t>
      </w:r>
      <w:r>
        <w:rPr>
          <w:rFonts w:ascii="Times New Roman" w:eastAsia="微软雅黑" w:hAnsi="Times New Roman"/>
          <w:kern w:val="0"/>
          <w:szCs w:val="21"/>
        </w:rPr>
        <w:t>、团队意识强，品德良好，乐于奉献；</w:t>
      </w:r>
      <w:r>
        <w:rPr>
          <w:rFonts w:ascii="Times New Roman" w:eastAsia="微软雅黑" w:hAnsi="Times New Roman"/>
          <w:kern w:val="0"/>
          <w:szCs w:val="21"/>
        </w:rPr>
        <w:t xml:space="preserve"> 4</w:t>
      </w:r>
      <w:r>
        <w:rPr>
          <w:rFonts w:ascii="Times New Roman" w:eastAsia="微软雅黑" w:hAnsi="Times New Roman"/>
          <w:kern w:val="0"/>
          <w:szCs w:val="21"/>
        </w:rPr>
        <w:t>、实习期表现优秀者公司将根据公司管理制度定岗定编发放薪酬；</w:t>
      </w:r>
      <w:r>
        <w:rPr>
          <w:rFonts w:ascii="Times New Roman" w:eastAsia="微软雅黑" w:hAnsi="Times New Roman"/>
          <w:kern w:val="0"/>
          <w:szCs w:val="21"/>
        </w:rPr>
        <w:t xml:space="preserve"> 5</w:t>
      </w:r>
      <w:r>
        <w:rPr>
          <w:rFonts w:ascii="Times New Roman" w:eastAsia="微软雅黑" w:hAnsi="Times New Roman"/>
          <w:kern w:val="0"/>
          <w:szCs w:val="21"/>
        </w:rPr>
        <w:t>、提供良好的职业发展生涯规划，培养方向为行政人事岗位或市场经营相关岗位；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b/>
          <w:bCs/>
          <w:color w:val="C00000"/>
          <w:kern w:val="0"/>
          <w:sz w:val="24"/>
        </w:rPr>
      </w:pP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2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、土建、市政监理员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 xml:space="preserve">  10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人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工作地点：杭州</w:t>
      </w:r>
      <w:r>
        <w:rPr>
          <w:rFonts w:ascii="Times New Roman" w:eastAsia="微软雅黑" w:hAnsi="Times New Roman"/>
          <w:kern w:val="0"/>
          <w:szCs w:val="21"/>
        </w:rPr>
        <w:t xml:space="preserve">  </w:t>
      </w:r>
      <w:r>
        <w:rPr>
          <w:rFonts w:ascii="Times New Roman" w:eastAsia="微软雅黑" w:hAnsi="Times New Roman"/>
          <w:kern w:val="0"/>
          <w:szCs w:val="21"/>
        </w:rPr>
        <w:t>赣州要求：</w:t>
      </w:r>
      <w:r>
        <w:rPr>
          <w:rFonts w:ascii="Times New Roman" w:eastAsia="微软雅黑" w:hAnsi="Times New Roman"/>
          <w:kern w:val="0"/>
          <w:szCs w:val="21"/>
        </w:rPr>
        <w:t>1</w:t>
      </w:r>
      <w:r>
        <w:rPr>
          <w:rFonts w:ascii="Times New Roman" w:eastAsia="微软雅黑" w:hAnsi="Times New Roman"/>
          <w:kern w:val="0"/>
          <w:szCs w:val="21"/>
        </w:rPr>
        <w:t>、工程类相关专业毕业</w:t>
      </w:r>
      <w:r>
        <w:rPr>
          <w:rFonts w:ascii="Times New Roman" w:eastAsia="微软雅黑" w:hAnsi="Times New Roman"/>
          <w:kern w:val="0"/>
          <w:szCs w:val="21"/>
        </w:rPr>
        <w:t>2</w:t>
      </w:r>
      <w:r>
        <w:rPr>
          <w:rFonts w:ascii="Times New Roman" w:eastAsia="微软雅黑" w:hAnsi="Times New Roman"/>
          <w:kern w:val="0"/>
          <w:szCs w:val="21"/>
        </w:rPr>
        <w:t>、有上岗证优先考虑</w:t>
      </w:r>
      <w:r>
        <w:rPr>
          <w:rFonts w:ascii="Times New Roman" w:eastAsia="微软雅黑" w:hAnsi="Times New Roman"/>
          <w:kern w:val="0"/>
          <w:szCs w:val="21"/>
        </w:rPr>
        <w:t>3</w:t>
      </w:r>
      <w:r>
        <w:rPr>
          <w:rFonts w:ascii="Times New Roman" w:eastAsia="微软雅黑" w:hAnsi="Times New Roman"/>
          <w:kern w:val="0"/>
          <w:szCs w:val="21"/>
        </w:rPr>
        <w:t>、高校应届毕业生或实习生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b/>
          <w:bCs/>
          <w:color w:val="C00000"/>
          <w:kern w:val="0"/>
          <w:sz w:val="24"/>
        </w:rPr>
      </w:pP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3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、市政监理员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 xml:space="preserve">  1</w:t>
      </w: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人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工作地点：杭州</w:t>
      </w:r>
      <w:r>
        <w:rPr>
          <w:rFonts w:ascii="Times New Roman" w:eastAsia="微软雅黑" w:hAnsi="Times New Roman"/>
          <w:kern w:val="0"/>
          <w:szCs w:val="21"/>
        </w:rPr>
        <w:t xml:space="preserve">  </w:t>
      </w:r>
      <w:r>
        <w:rPr>
          <w:rFonts w:ascii="Times New Roman" w:eastAsia="微软雅黑" w:hAnsi="Times New Roman"/>
          <w:kern w:val="0"/>
          <w:szCs w:val="21"/>
        </w:rPr>
        <w:t>赣州要求：</w:t>
      </w:r>
      <w:r>
        <w:rPr>
          <w:rFonts w:ascii="Times New Roman" w:eastAsia="微软雅黑" w:hAnsi="Times New Roman"/>
          <w:kern w:val="0"/>
          <w:szCs w:val="21"/>
        </w:rPr>
        <w:t>1</w:t>
      </w:r>
      <w:r>
        <w:rPr>
          <w:rFonts w:ascii="Times New Roman" w:eastAsia="微软雅黑" w:hAnsi="Times New Roman"/>
          <w:kern w:val="0"/>
          <w:szCs w:val="21"/>
        </w:rPr>
        <w:t>、工程类相关专业毕业</w:t>
      </w:r>
      <w:r>
        <w:rPr>
          <w:rFonts w:ascii="Times New Roman" w:eastAsia="微软雅黑" w:hAnsi="Times New Roman"/>
          <w:kern w:val="0"/>
          <w:szCs w:val="21"/>
        </w:rPr>
        <w:t>2</w:t>
      </w:r>
      <w:r>
        <w:rPr>
          <w:rFonts w:ascii="Times New Roman" w:eastAsia="微软雅黑" w:hAnsi="Times New Roman"/>
          <w:kern w:val="0"/>
          <w:szCs w:val="21"/>
        </w:rPr>
        <w:t>、有上岗证优先考虑</w:t>
      </w:r>
      <w:r>
        <w:rPr>
          <w:rFonts w:ascii="Times New Roman" w:eastAsia="微软雅黑" w:hAnsi="Times New Roman"/>
          <w:kern w:val="0"/>
          <w:szCs w:val="21"/>
        </w:rPr>
        <w:t>3</w:t>
      </w:r>
      <w:r>
        <w:rPr>
          <w:rFonts w:ascii="Times New Roman" w:eastAsia="微软雅黑" w:hAnsi="Times New Roman"/>
          <w:kern w:val="0"/>
          <w:szCs w:val="21"/>
        </w:rPr>
        <w:t>、高校应届毕业生或实习生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b/>
          <w:bCs/>
          <w:color w:val="C00000"/>
          <w:kern w:val="0"/>
          <w:sz w:val="24"/>
        </w:rPr>
      </w:pPr>
      <w:r>
        <w:rPr>
          <w:rFonts w:ascii="Times New Roman" w:eastAsia="微软雅黑" w:hAnsi="Times New Roman"/>
          <w:b/>
          <w:bCs/>
          <w:color w:val="C00000"/>
          <w:kern w:val="0"/>
          <w:sz w:val="24"/>
        </w:rPr>
        <w:t>以上人员薪资待遇：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国家建设部、交通部注册监理工程师：年薪</w:t>
      </w:r>
      <w:r>
        <w:rPr>
          <w:rFonts w:ascii="Times New Roman" w:eastAsia="微软雅黑" w:hAnsi="Times New Roman"/>
          <w:kern w:val="0"/>
          <w:szCs w:val="21"/>
        </w:rPr>
        <w:t>12</w:t>
      </w:r>
      <w:r>
        <w:rPr>
          <w:rFonts w:ascii="Times New Roman" w:eastAsia="微软雅黑" w:hAnsi="Times New Roman"/>
          <w:kern w:val="0"/>
          <w:szCs w:val="21"/>
        </w:rPr>
        <w:t>万起</w:t>
      </w:r>
    </w:p>
    <w:p w:rsidR="00185E65" w:rsidRDefault="00F9604E">
      <w:pPr>
        <w:widowControl/>
        <w:spacing w:line="360" w:lineRule="exac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建设部、交通部专业监理工程师：年薪</w:t>
      </w:r>
      <w:r>
        <w:rPr>
          <w:rFonts w:ascii="Times New Roman" w:eastAsia="微软雅黑" w:hAnsi="Times New Roman"/>
          <w:kern w:val="0"/>
          <w:szCs w:val="21"/>
        </w:rPr>
        <w:t>6-12</w:t>
      </w:r>
      <w:r>
        <w:rPr>
          <w:rFonts w:ascii="Times New Roman" w:eastAsia="微软雅黑" w:hAnsi="Times New Roman"/>
          <w:kern w:val="0"/>
          <w:szCs w:val="21"/>
        </w:rPr>
        <w:t>万元</w:t>
      </w:r>
    </w:p>
    <w:p w:rsidR="00185E65" w:rsidRDefault="00F9604E">
      <w:pPr>
        <w:widowControl/>
        <w:tabs>
          <w:tab w:val="left" w:pos="6865"/>
        </w:tabs>
        <w:spacing w:line="360" w:lineRule="exact"/>
        <w:jc w:val="left"/>
        <w:rPr>
          <w:rFonts w:ascii="Times New Roman" w:eastAsia="微软雅黑" w:hAnsi="Times New Roman"/>
          <w:kern w:val="0"/>
          <w:szCs w:val="21"/>
        </w:rPr>
      </w:pPr>
      <w:r>
        <w:rPr>
          <w:rFonts w:ascii="Times New Roman" w:eastAsia="微软雅黑" w:hAnsi="Times New Roman"/>
          <w:kern w:val="0"/>
          <w:szCs w:val="21"/>
        </w:rPr>
        <w:t>建设部、交通部监理员：年薪</w:t>
      </w:r>
      <w:r>
        <w:rPr>
          <w:rFonts w:ascii="Times New Roman" w:eastAsia="微软雅黑" w:hAnsi="Times New Roman"/>
          <w:kern w:val="0"/>
          <w:szCs w:val="21"/>
        </w:rPr>
        <w:t>3-8</w:t>
      </w:r>
      <w:r>
        <w:rPr>
          <w:rFonts w:ascii="Times New Roman" w:eastAsia="微软雅黑" w:hAnsi="Times New Roman"/>
          <w:kern w:val="0"/>
          <w:szCs w:val="21"/>
        </w:rPr>
        <w:t>万元</w:t>
      </w:r>
      <w:r>
        <w:rPr>
          <w:rFonts w:ascii="Times New Roman" w:eastAsia="微软雅黑" w:hAnsi="Times New Roman"/>
          <w:kern w:val="0"/>
          <w:szCs w:val="21"/>
        </w:rPr>
        <w:tab/>
      </w:r>
    </w:p>
    <w:p w:rsidR="00185E65" w:rsidRDefault="00F9604E">
      <w:pPr>
        <w:widowControl/>
        <w:spacing w:line="320" w:lineRule="exact"/>
        <w:jc w:val="left"/>
        <w:rPr>
          <w:rFonts w:ascii="Times New Roman" w:eastAsia="微软雅黑" w:hAnsi="Times New Roman"/>
          <w:b/>
          <w:bCs/>
          <w:color w:val="0070C0"/>
          <w:kern w:val="0"/>
          <w:sz w:val="24"/>
        </w:rPr>
      </w:pPr>
      <w:r>
        <w:rPr>
          <w:rFonts w:ascii="Times New Roman" w:eastAsia="微软雅黑" w:hAnsi="Times New Roman"/>
          <w:b/>
          <w:bCs/>
          <w:noProof/>
          <w:color w:val="0070C0"/>
          <w:kern w:val="0"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34290</wp:posOffset>
            </wp:positionV>
            <wp:extent cx="828040" cy="828675"/>
            <wp:effectExtent l="0" t="0" r="10160" b="9525"/>
            <wp:wrapNone/>
            <wp:docPr id="13" name="图片 10" descr="C:\Users\Administrator\Desktop\QQ图片20190416154555.jpgQQ图片2019041615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C:\Users\Administrator\Desktop\QQ图片20190416154555.jpgQQ图片2019041615455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——————————————</w:t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联系电话</w:t>
      </w:r>
      <w:r>
        <w:rPr>
          <w:rFonts w:ascii="Times New Roman" w:eastAsia="微软雅黑" w:hAnsi="Times New Roman"/>
          <w:b/>
          <w:color w:val="0070C0"/>
          <w:sz w:val="28"/>
          <w:szCs w:val="28"/>
          <w:shd w:val="clear" w:color="auto" w:fill="FFFFFF"/>
        </w:rPr>
        <w:t>—————————</w:t>
      </w:r>
    </w:p>
    <w:p w:rsidR="00185E65" w:rsidRDefault="00F9604E">
      <w:pPr>
        <w:widowControl/>
        <w:spacing w:line="400" w:lineRule="exact"/>
        <w:jc w:val="left"/>
        <w:rPr>
          <w:rFonts w:ascii="Times New Roman" w:eastAsia="微软雅黑" w:hAnsi="Times New Roman"/>
          <w:b/>
          <w:bCs/>
          <w:color w:val="0070C0"/>
          <w:kern w:val="0"/>
          <w:sz w:val="24"/>
        </w:rPr>
      </w:pPr>
      <w:r>
        <w:rPr>
          <w:rFonts w:ascii="Times New Roman" w:eastAsia="微软雅黑" w:hAnsi="Times New Roman"/>
          <w:b/>
          <w:bCs/>
          <w:color w:val="0070C0"/>
          <w:kern w:val="0"/>
          <w:sz w:val="24"/>
        </w:rPr>
        <w:t>联系电话：</w:t>
      </w:r>
      <w:r>
        <w:rPr>
          <w:rFonts w:ascii="Times New Roman" w:eastAsia="微软雅黑" w:hAnsi="Times New Roman" w:hint="eastAsia"/>
          <w:b/>
          <w:bCs/>
          <w:color w:val="0070C0"/>
          <w:kern w:val="0"/>
          <w:sz w:val="24"/>
        </w:rPr>
        <w:t xml:space="preserve">           </w:t>
      </w:r>
      <w:r>
        <w:rPr>
          <w:rFonts w:ascii="Times New Roman" w:eastAsia="微软雅黑" w:hAnsi="Times New Roman" w:hint="eastAsia"/>
          <w:b/>
          <w:bCs/>
          <w:color w:val="0070C0"/>
          <w:kern w:val="0"/>
          <w:sz w:val="24"/>
        </w:rPr>
        <w:t>传真号码：</w:t>
      </w:r>
    </w:p>
    <w:p w:rsidR="00185E65" w:rsidRDefault="00F9604E">
      <w:pPr>
        <w:widowControl/>
        <w:spacing w:line="400" w:lineRule="exact"/>
        <w:jc w:val="left"/>
        <w:rPr>
          <w:rFonts w:ascii="Times New Roman" w:eastAsia="微软雅黑" w:hAnsi="Times New Roman"/>
          <w:b/>
          <w:bCs/>
          <w:color w:val="0070C0"/>
          <w:kern w:val="0"/>
          <w:sz w:val="24"/>
        </w:rPr>
      </w:pPr>
      <w:r>
        <w:rPr>
          <w:rFonts w:ascii="Times New Roman" w:eastAsia="微软雅黑" w:hAnsi="Times New Roman"/>
          <w:b/>
          <w:bCs/>
          <w:color w:val="0070C0"/>
          <w:kern w:val="0"/>
          <w:sz w:val="24"/>
        </w:rPr>
        <w:t>地址：</w:t>
      </w:r>
    </w:p>
    <w:p w:rsidR="00185E65" w:rsidRDefault="00185E65">
      <w:pPr>
        <w:spacing w:line="2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</w:p>
    <w:p w:rsidR="00185E65" w:rsidRDefault="00185E65">
      <w:pPr>
        <w:spacing w:line="24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</w:p>
    <w:p w:rsidR="00185E65" w:rsidRDefault="00185E65">
      <w:pPr>
        <w:pStyle w:val="4"/>
        <w:spacing w:before="0" w:after="0" w:line="240" w:lineRule="exact"/>
        <w:ind w:firstLine="703"/>
      </w:pPr>
    </w:p>
    <w:p w:rsidR="00185E65" w:rsidRDefault="00185E65">
      <w:pPr>
        <w:spacing w:line="2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</w:p>
    <w:p w:rsidR="00185E65" w:rsidRDefault="00F9604E">
      <w:pPr>
        <w:pBdr>
          <w:top w:val="single" w:sz="8" w:space="1" w:color="auto"/>
          <w:bottom w:val="single" w:sz="8" w:space="1" w:color="auto"/>
        </w:pBdr>
        <w:spacing w:line="400" w:lineRule="exact"/>
      </w:pP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湖南省人力资源和社会保障厅办公室</w:t>
      </w:r>
      <w:r>
        <w:rPr>
          <w:rFonts w:ascii="Times New Roman" w:eastAsia="仿宋_GB2312" w:hAnsi="Times New Roman"/>
          <w:sz w:val="28"/>
          <w:szCs w:val="28"/>
        </w:rPr>
        <w:t xml:space="preserve">    20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13</w:t>
      </w:r>
      <w:r>
        <w:rPr>
          <w:rFonts w:ascii="Times New Roman" w:eastAsia="仿宋_GB2312" w:hAnsi="Times New Roman"/>
          <w:sz w:val="28"/>
          <w:szCs w:val="28"/>
        </w:rPr>
        <w:t>日印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</w:p>
    <w:sectPr w:rsidR="00185E65" w:rsidSect="00185E65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701" w:right="1417" w:bottom="1474" w:left="1587" w:header="851" w:footer="1134" w:gutter="0"/>
      <w:pgNumType w:fmt="numberInDash"/>
      <w:cols w:space="0"/>
      <w:titlePg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4E" w:rsidRDefault="00F9604E" w:rsidP="00185E65">
      <w:r>
        <w:separator/>
      </w:r>
    </w:p>
  </w:endnote>
  <w:endnote w:type="continuationSeparator" w:id="0">
    <w:p w:rsidR="00F9604E" w:rsidRDefault="00F9604E" w:rsidP="00185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65" w:rsidRDefault="00185E65">
    <w:pPr>
      <w:pStyle w:val="a5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 w:rsidR="00F9604E"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F9604E">
      <w:rPr>
        <w:rFonts w:asciiTheme="minorEastAsia" w:eastAsiaTheme="minorEastAsia" w:hAnsiTheme="minorEastAsia" w:cstheme="minorEastAsia" w:hint="eastAsia"/>
        <w:sz w:val="28"/>
        <w:szCs w:val="28"/>
        <w:lang w:val="zh-CN"/>
      </w:rPr>
      <w:t>-</w:t>
    </w:r>
    <w:r w:rsidR="00F9604E">
      <w:rPr>
        <w:rFonts w:asciiTheme="minorEastAsia" w:eastAsiaTheme="minorEastAsia" w:hAnsiTheme="minorEastAsia" w:cstheme="minorEastAsia" w:hint="eastAsia"/>
        <w:sz w:val="28"/>
        <w:szCs w:val="28"/>
      </w:rPr>
      <w:t xml:space="preserve"> 2 -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65" w:rsidRDefault="00185E65">
    <w:pPr>
      <w:pStyle w:val="a5"/>
      <w:jc w:val="right"/>
      <w:rPr>
        <w:rFonts w:ascii="仿宋_GB2312" w:eastAsia="仿宋_GB2312"/>
        <w:sz w:val="28"/>
        <w:szCs w:val="28"/>
      </w:rPr>
    </w:pPr>
    <w:r w:rsidRPr="00185E6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 filled="f" stroked="f" strokeweight=".5pt">
          <v:textbox style="mso-fit-shape-to-text:t" inset="0,0,0,0">
            <w:txbxContent>
              <w:p w:rsidR="00185E65" w:rsidRDefault="00185E6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9604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604E">
                  <w:rPr>
                    <w:rFonts w:hint="eastAsia"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65" w:rsidRDefault="00185E6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 filled="f" stroked="f" strokeweight=".5pt">
          <v:textbox style="mso-fit-shape-to-text:t" inset="0,0,0,0">
            <w:txbxContent>
              <w:p w:rsidR="00185E65" w:rsidRDefault="00185E65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9604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E0A1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4E" w:rsidRDefault="00F9604E" w:rsidP="00185E65">
      <w:r>
        <w:separator/>
      </w:r>
    </w:p>
  </w:footnote>
  <w:footnote w:type="continuationSeparator" w:id="0">
    <w:p w:rsidR="00F9604E" w:rsidRDefault="00F9604E" w:rsidP="00185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65" w:rsidRDefault="00185E65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BD8342"/>
    <w:multiLevelType w:val="singleLevel"/>
    <w:tmpl w:val="AFBD8342"/>
    <w:lvl w:ilvl="0">
      <w:start w:val="1"/>
      <w:numFmt w:val="decimal"/>
      <w:suff w:val="nothing"/>
      <w:lvlText w:val="%1．"/>
      <w:lvlJc w:val="left"/>
    </w:lvl>
  </w:abstractNum>
  <w:abstractNum w:abstractNumId="1">
    <w:nsid w:val="2B61303C"/>
    <w:multiLevelType w:val="singleLevel"/>
    <w:tmpl w:val="2B61303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38C3"/>
    <w:rsid w:val="000947DA"/>
    <w:rsid w:val="000E0A1B"/>
    <w:rsid w:val="000F22C1"/>
    <w:rsid w:val="00125771"/>
    <w:rsid w:val="001446C2"/>
    <w:rsid w:val="00172A27"/>
    <w:rsid w:val="00185E65"/>
    <w:rsid w:val="001E3A5E"/>
    <w:rsid w:val="002250CE"/>
    <w:rsid w:val="002479C2"/>
    <w:rsid w:val="002E251E"/>
    <w:rsid w:val="0031381B"/>
    <w:rsid w:val="00321984"/>
    <w:rsid w:val="003367DC"/>
    <w:rsid w:val="00387592"/>
    <w:rsid w:val="004308C0"/>
    <w:rsid w:val="00503425"/>
    <w:rsid w:val="0056748F"/>
    <w:rsid w:val="005F3E9E"/>
    <w:rsid w:val="005F417A"/>
    <w:rsid w:val="005F6477"/>
    <w:rsid w:val="00661782"/>
    <w:rsid w:val="006A1C50"/>
    <w:rsid w:val="00755F55"/>
    <w:rsid w:val="0078256F"/>
    <w:rsid w:val="007A4BEA"/>
    <w:rsid w:val="007D4A05"/>
    <w:rsid w:val="008123BF"/>
    <w:rsid w:val="00843428"/>
    <w:rsid w:val="009033D2"/>
    <w:rsid w:val="00951505"/>
    <w:rsid w:val="00A10FB8"/>
    <w:rsid w:val="00A319B0"/>
    <w:rsid w:val="00A91850"/>
    <w:rsid w:val="00AC5556"/>
    <w:rsid w:val="00AF33A6"/>
    <w:rsid w:val="00B917F3"/>
    <w:rsid w:val="00BC0D4F"/>
    <w:rsid w:val="00BD0876"/>
    <w:rsid w:val="00C970AD"/>
    <w:rsid w:val="00D4708A"/>
    <w:rsid w:val="00D52ABD"/>
    <w:rsid w:val="00E575AE"/>
    <w:rsid w:val="00E75BAF"/>
    <w:rsid w:val="00E76BF0"/>
    <w:rsid w:val="00EA5D26"/>
    <w:rsid w:val="00EE4C3E"/>
    <w:rsid w:val="00F9604E"/>
    <w:rsid w:val="00FA39F2"/>
    <w:rsid w:val="038D7413"/>
    <w:rsid w:val="056F1AC9"/>
    <w:rsid w:val="06CB4C53"/>
    <w:rsid w:val="06D158E8"/>
    <w:rsid w:val="0A02690C"/>
    <w:rsid w:val="0A712493"/>
    <w:rsid w:val="0CA816B5"/>
    <w:rsid w:val="0DE80314"/>
    <w:rsid w:val="0F9E5EAF"/>
    <w:rsid w:val="150356B8"/>
    <w:rsid w:val="1570351C"/>
    <w:rsid w:val="15C71D31"/>
    <w:rsid w:val="1B2B0810"/>
    <w:rsid w:val="1B823CF2"/>
    <w:rsid w:val="1C4E2D98"/>
    <w:rsid w:val="1D7153D7"/>
    <w:rsid w:val="1E9A6249"/>
    <w:rsid w:val="1ECA20CD"/>
    <w:rsid w:val="1FAC5751"/>
    <w:rsid w:val="2010092F"/>
    <w:rsid w:val="212B5309"/>
    <w:rsid w:val="216060D0"/>
    <w:rsid w:val="21E27478"/>
    <w:rsid w:val="2235175E"/>
    <w:rsid w:val="226728E8"/>
    <w:rsid w:val="23222641"/>
    <w:rsid w:val="2458154C"/>
    <w:rsid w:val="2466677C"/>
    <w:rsid w:val="25593FDA"/>
    <w:rsid w:val="258C3BBB"/>
    <w:rsid w:val="25FB6EC4"/>
    <w:rsid w:val="26762287"/>
    <w:rsid w:val="26E57CF2"/>
    <w:rsid w:val="275A16DB"/>
    <w:rsid w:val="279A6C36"/>
    <w:rsid w:val="28597374"/>
    <w:rsid w:val="28805E85"/>
    <w:rsid w:val="2A0C1307"/>
    <w:rsid w:val="2CC36AA2"/>
    <w:rsid w:val="2F1A29CF"/>
    <w:rsid w:val="2F623C49"/>
    <w:rsid w:val="318258A6"/>
    <w:rsid w:val="31A80946"/>
    <w:rsid w:val="32264E8A"/>
    <w:rsid w:val="331623DA"/>
    <w:rsid w:val="33CE0369"/>
    <w:rsid w:val="343B16F3"/>
    <w:rsid w:val="34F623DD"/>
    <w:rsid w:val="38040C82"/>
    <w:rsid w:val="3BA32B72"/>
    <w:rsid w:val="3CC45E78"/>
    <w:rsid w:val="3D185ED2"/>
    <w:rsid w:val="3DF110CD"/>
    <w:rsid w:val="3EDD2F8B"/>
    <w:rsid w:val="3F0136E2"/>
    <w:rsid w:val="3F385CB6"/>
    <w:rsid w:val="423275C2"/>
    <w:rsid w:val="428B3EAD"/>
    <w:rsid w:val="42AB050E"/>
    <w:rsid w:val="42AF0FD8"/>
    <w:rsid w:val="436A59CD"/>
    <w:rsid w:val="4392718A"/>
    <w:rsid w:val="44027E65"/>
    <w:rsid w:val="455F3F2B"/>
    <w:rsid w:val="45CB5BAE"/>
    <w:rsid w:val="472F7CB2"/>
    <w:rsid w:val="47AC7439"/>
    <w:rsid w:val="480D7262"/>
    <w:rsid w:val="49BF4072"/>
    <w:rsid w:val="4AEB4F41"/>
    <w:rsid w:val="4AF62C1C"/>
    <w:rsid w:val="4B233F64"/>
    <w:rsid w:val="4BC74273"/>
    <w:rsid w:val="4EF00A1C"/>
    <w:rsid w:val="4FE06E1C"/>
    <w:rsid w:val="50035E79"/>
    <w:rsid w:val="50A5257C"/>
    <w:rsid w:val="50C67C7D"/>
    <w:rsid w:val="51897F4A"/>
    <w:rsid w:val="51A737D5"/>
    <w:rsid w:val="52222AB6"/>
    <w:rsid w:val="52673763"/>
    <w:rsid w:val="53D92946"/>
    <w:rsid w:val="54E128C0"/>
    <w:rsid w:val="55725CF6"/>
    <w:rsid w:val="559140B6"/>
    <w:rsid w:val="57F70D17"/>
    <w:rsid w:val="5AA7338B"/>
    <w:rsid w:val="5AAB000A"/>
    <w:rsid w:val="5B8218E9"/>
    <w:rsid w:val="5C207A64"/>
    <w:rsid w:val="5E4773ED"/>
    <w:rsid w:val="5E5513F0"/>
    <w:rsid w:val="610C1CA9"/>
    <w:rsid w:val="61B8158A"/>
    <w:rsid w:val="62504B0D"/>
    <w:rsid w:val="62775370"/>
    <w:rsid w:val="632E42F6"/>
    <w:rsid w:val="643323CB"/>
    <w:rsid w:val="67682637"/>
    <w:rsid w:val="67E34537"/>
    <w:rsid w:val="69E71CA7"/>
    <w:rsid w:val="6A9F619A"/>
    <w:rsid w:val="6D6C4685"/>
    <w:rsid w:val="6D7D37BF"/>
    <w:rsid w:val="6DED2A3E"/>
    <w:rsid w:val="6EBA2C1A"/>
    <w:rsid w:val="6EE84476"/>
    <w:rsid w:val="700350F4"/>
    <w:rsid w:val="70A4334E"/>
    <w:rsid w:val="71C37857"/>
    <w:rsid w:val="720B4D21"/>
    <w:rsid w:val="73091224"/>
    <w:rsid w:val="73B41D7D"/>
    <w:rsid w:val="74A94189"/>
    <w:rsid w:val="75982462"/>
    <w:rsid w:val="761D1D7B"/>
    <w:rsid w:val="7653787F"/>
    <w:rsid w:val="76622CB6"/>
    <w:rsid w:val="773878C2"/>
    <w:rsid w:val="78BD11AA"/>
    <w:rsid w:val="79506397"/>
    <w:rsid w:val="79541A39"/>
    <w:rsid w:val="7999002D"/>
    <w:rsid w:val="7AE83092"/>
    <w:rsid w:val="7B000FBB"/>
    <w:rsid w:val="7B8C5F7C"/>
    <w:rsid w:val="7BC37C2B"/>
    <w:rsid w:val="7D640BBA"/>
    <w:rsid w:val="7E7A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185E6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85E6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rsid w:val="00185E65"/>
    <w:pPr>
      <w:keepNext/>
      <w:keepLines/>
      <w:spacing w:before="280" w:after="290" w:line="376" w:lineRule="auto"/>
      <w:ind w:firstLineChars="250" w:firstLine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85E65"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sid w:val="00185E6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8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8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185E65"/>
    <w:pPr>
      <w:widowControl/>
      <w:spacing w:afterLines="100" w:line="360" w:lineRule="auto"/>
      <w:ind w:left="200" w:firstLineChars="200" w:firstLine="210"/>
      <w:jc w:val="left"/>
    </w:pPr>
    <w:rPr>
      <w:kern w:val="28"/>
      <w:sz w:val="24"/>
      <w:lang w:val="zh-CN"/>
    </w:rPr>
  </w:style>
  <w:style w:type="paragraph" w:customStyle="1" w:styleId="Default">
    <w:name w:val="Default"/>
    <w:uiPriority w:val="99"/>
    <w:unhideWhenUsed/>
    <w:qFormat/>
    <w:rsid w:val="00185E65"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character" w:customStyle="1" w:styleId="Char0">
    <w:name w:val="页脚 Char"/>
    <w:basedOn w:val="a0"/>
    <w:link w:val="a5"/>
    <w:uiPriority w:val="99"/>
    <w:qFormat/>
    <w:rsid w:val="00185E65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185E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49"/>
    <customShpInfo spid="_x0000_s2050"/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好汉小鲤鱼</dc:creator>
  <cp:lastModifiedBy>xbany</cp:lastModifiedBy>
  <cp:revision>3</cp:revision>
  <cp:lastPrinted>2020-07-13T08:02:00Z</cp:lastPrinted>
  <dcterms:created xsi:type="dcterms:W3CDTF">2020-07-13T08:30:00Z</dcterms:created>
  <dcterms:modified xsi:type="dcterms:W3CDTF">2020-07-14T02:05:00Z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