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A5" w:rsidRDefault="00BF62A5">
      <w:pPr>
        <w:jc w:val="center"/>
        <w:rPr>
          <w:rFonts w:ascii="方正小标宋简体" w:eastAsia="方正小标宋简体" w:hAnsi="黑体" w:cs="黑体" w:hint="eastAsia"/>
          <w:sz w:val="40"/>
          <w:szCs w:val="40"/>
        </w:rPr>
      </w:pPr>
    </w:p>
    <w:p w:rsidR="00BF62A5" w:rsidRDefault="00BF62A5">
      <w:pPr>
        <w:jc w:val="center"/>
        <w:rPr>
          <w:rFonts w:ascii="方正小标宋简体" w:eastAsia="方正小标宋简体" w:hAnsi="黑体" w:cs="黑体" w:hint="eastAsia"/>
          <w:sz w:val="40"/>
          <w:szCs w:val="40"/>
        </w:rPr>
      </w:pPr>
    </w:p>
    <w:p w:rsidR="00BF62A5" w:rsidRDefault="00BF62A5">
      <w:pPr>
        <w:jc w:val="center"/>
        <w:rPr>
          <w:rFonts w:ascii="方正小标宋简体" w:eastAsia="方正小标宋简体" w:hAnsi="黑体" w:cs="黑体" w:hint="eastAsia"/>
          <w:sz w:val="40"/>
          <w:szCs w:val="40"/>
        </w:rPr>
      </w:pPr>
    </w:p>
    <w:p w:rsidR="00BF62A5" w:rsidRDefault="00BF62A5">
      <w:pPr>
        <w:jc w:val="center"/>
        <w:rPr>
          <w:rFonts w:ascii="方正小标宋简体" w:eastAsia="方正小标宋简体" w:hAnsi="黑体" w:cs="黑体" w:hint="eastAsia"/>
          <w:sz w:val="40"/>
          <w:szCs w:val="40"/>
        </w:rPr>
      </w:pPr>
    </w:p>
    <w:p w:rsidR="00230F57" w:rsidRPr="00191296" w:rsidRDefault="00191296">
      <w:pPr>
        <w:jc w:val="center"/>
        <w:rPr>
          <w:rFonts w:ascii="方正小标宋简体" w:eastAsia="方正小标宋简体" w:hAnsi="仿宋" w:cs="仿宋"/>
          <w:sz w:val="40"/>
          <w:szCs w:val="40"/>
        </w:rPr>
      </w:pPr>
      <w:r w:rsidRPr="00191296">
        <w:rPr>
          <w:rFonts w:ascii="方正小标宋简体" w:eastAsia="方正小标宋简体" w:hAnsi="黑体" w:cs="黑体" w:hint="eastAsia"/>
          <w:sz w:val="40"/>
          <w:szCs w:val="40"/>
        </w:rPr>
        <w:t>关于报送2021年度“湖湘精品”中小企业品牌能力提升行动服务活动计划的通知</w:t>
      </w:r>
    </w:p>
    <w:p w:rsidR="00230F57" w:rsidRDefault="00230F57">
      <w:pPr>
        <w:rPr>
          <w:rFonts w:ascii="仿宋" w:eastAsia="仿宋" w:hAnsi="仿宋" w:cs="仿宋"/>
          <w:sz w:val="28"/>
          <w:szCs w:val="28"/>
        </w:rPr>
      </w:pPr>
    </w:p>
    <w:p w:rsidR="00230F57" w:rsidRPr="00191296" w:rsidRDefault="00191296">
      <w:pPr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各市州工信局、县市区工信局，各市州、县市区综合窗口平台、各产业集群窗口平台、各中小</w:t>
      </w:r>
      <w:proofErr w:type="gramStart"/>
      <w:r w:rsidRPr="00191296">
        <w:rPr>
          <w:rFonts w:ascii="仿宋" w:eastAsia="仿宋" w:hAnsi="仿宋" w:cs="仿宋" w:hint="eastAsia"/>
          <w:sz w:val="32"/>
          <w:szCs w:val="32"/>
        </w:rPr>
        <w:t>微企业</w:t>
      </w:r>
      <w:proofErr w:type="gramEnd"/>
      <w:r w:rsidRPr="00191296">
        <w:rPr>
          <w:rFonts w:ascii="仿宋" w:eastAsia="仿宋" w:hAnsi="仿宋" w:cs="仿宋" w:hint="eastAsia"/>
          <w:sz w:val="32"/>
          <w:szCs w:val="32"/>
        </w:rPr>
        <w:t>创业创新基地，有关服务机构：</w:t>
      </w:r>
    </w:p>
    <w:p w:rsidR="00230F57" w:rsidRPr="00191296" w:rsidRDefault="00191296" w:rsidP="001912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为落实《“湖湘精品”中小企业品牌能力提升三年行动计划（2021-2023年）》（</w:t>
      </w:r>
      <w:proofErr w:type="gramStart"/>
      <w:r w:rsidRPr="00191296">
        <w:rPr>
          <w:rFonts w:ascii="仿宋" w:eastAsia="仿宋" w:hAnsi="仿宋" w:cs="仿宋" w:hint="eastAsia"/>
          <w:sz w:val="32"/>
          <w:szCs w:val="32"/>
        </w:rPr>
        <w:t>湘工信</w:t>
      </w:r>
      <w:proofErr w:type="gramEnd"/>
      <w:r w:rsidRPr="00191296">
        <w:rPr>
          <w:rFonts w:ascii="仿宋" w:eastAsia="仿宋" w:hAnsi="仿宋" w:cs="仿宋" w:hint="eastAsia"/>
          <w:sz w:val="32"/>
          <w:szCs w:val="32"/>
        </w:rPr>
        <w:t>中小服务[2021]44号）要求，做好中小企业品牌能力提升支撑服务，现就报送“湖湘精品”中小企业品牌能力提升行动服务活动计划有关事项通知如下：</w:t>
      </w:r>
    </w:p>
    <w:p w:rsidR="00230F57" w:rsidRPr="00191296" w:rsidRDefault="00191296" w:rsidP="00191296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191296">
        <w:rPr>
          <w:rFonts w:ascii="仿宋" w:eastAsia="仿宋" w:hAnsi="仿宋" w:cs="仿宋" w:hint="eastAsia"/>
          <w:b/>
          <w:bCs/>
          <w:sz w:val="32"/>
          <w:szCs w:val="32"/>
        </w:rPr>
        <w:t>一、活动内容</w:t>
      </w:r>
    </w:p>
    <w:p w:rsidR="00230F57" w:rsidRPr="00191296" w:rsidRDefault="00191296" w:rsidP="001912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重点围绕提升中小企业品牌规划</w:t>
      </w:r>
      <w:r w:rsidR="009A21FB" w:rsidRPr="00191296">
        <w:rPr>
          <w:rFonts w:ascii="仿宋" w:eastAsia="仿宋" w:hAnsi="仿宋" w:cs="仿宋" w:hint="eastAsia"/>
          <w:sz w:val="32"/>
          <w:szCs w:val="32"/>
        </w:rPr>
        <w:t>能力</w:t>
      </w:r>
      <w:r w:rsidRPr="00191296">
        <w:rPr>
          <w:rFonts w:ascii="仿宋" w:eastAsia="仿宋" w:hAnsi="仿宋" w:cs="仿宋" w:hint="eastAsia"/>
          <w:sz w:val="32"/>
          <w:szCs w:val="32"/>
        </w:rPr>
        <w:t>、品牌创新</w:t>
      </w:r>
      <w:r w:rsidR="009A21FB" w:rsidRPr="00191296">
        <w:rPr>
          <w:rFonts w:ascii="仿宋" w:eastAsia="仿宋" w:hAnsi="仿宋" w:cs="仿宋" w:hint="eastAsia"/>
          <w:sz w:val="32"/>
          <w:szCs w:val="32"/>
        </w:rPr>
        <w:t>能力</w:t>
      </w:r>
      <w:r w:rsidRPr="00191296">
        <w:rPr>
          <w:rFonts w:ascii="仿宋" w:eastAsia="仿宋" w:hAnsi="仿宋" w:cs="仿宋" w:hint="eastAsia"/>
          <w:sz w:val="32"/>
          <w:szCs w:val="32"/>
        </w:rPr>
        <w:t>、品质</w:t>
      </w:r>
      <w:r w:rsidR="009A21FB" w:rsidRPr="00191296">
        <w:rPr>
          <w:rFonts w:ascii="仿宋" w:eastAsia="仿宋" w:hAnsi="仿宋" w:cs="仿宋" w:hint="eastAsia"/>
          <w:sz w:val="32"/>
          <w:szCs w:val="32"/>
        </w:rPr>
        <w:t>能力</w:t>
      </w:r>
      <w:r w:rsidRPr="00191296">
        <w:rPr>
          <w:rFonts w:ascii="仿宋" w:eastAsia="仿宋" w:hAnsi="仿宋" w:cs="仿宋" w:hint="eastAsia"/>
          <w:sz w:val="32"/>
          <w:szCs w:val="32"/>
        </w:rPr>
        <w:t>、数字化</w:t>
      </w:r>
      <w:r w:rsidR="009A21FB" w:rsidRPr="00191296">
        <w:rPr>
          <w:rFonts w:ascii="仿宋" w:eastAsia="仿宋" w:hAnsi="仿宋" w:cs="仿宋" w:hint="eastAsia"/>
          <w:sz w:val="32"/>
          <w:szCs w:val="32"/>
        </w:rPr>
        <w:t>能力</w:t>
      </w:r>
      <w:r w:rsidRPr="00191296">
        <w:rPr>
          <w:rFonts w:ascii="仿宋" w:eastAsia="仿宋" w:hAnsi="仿宋" w:cs="仿宋" w:hint="eastAsia"/>
          <w:sz w:val="32"/>
          <w:szCs w:val="32"/>
        </w:rPr>
        <w:t>、服务</w:t>
      </w:r>
      <w:r w:rsidR="009A21FB" w:rsidRPr="00191296">
        <w:rPr>
          <w:rFonts w:ascii="仿宋" w:eastAsia="仿宋" w:hAnsi="仿宋" w:cs="仿宋" w:hint="eastAsia"/>
          <w:sz w:val="32"/>
          <w:szCs w:val="32"/>
        </w:rPr>
        <w:t>能力</w:t>
      </w:r>
      <w:r w:rsidRPr="00191296"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品牌</w:t>
      </w:r>
      <w:r w:rsidRPr="00191296">
        <w:rPr>
          <w:rFonts w:ascii="仿宋" w:eastAsia="仿宋" w:hAnsi="仿宋" w:cs="仿宋" w:hint="eastAsia"/>
          <w:sz w:val="32"/>
          <w:szCs w:val="32"/>
        </w:rPr>
        <w:t>传播能力开展服务活动。</w:t>
      </w:r>
    </w:p>
    <w:p w:rsidR="00230F57" w:rsidRPr="00191296" w:rsidRDefault="00191296" w:rsidP="00191296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191296">
        <w:rPr>
          <w:rFonts w:ascii="仿宋" w:eastAsia="仿宋" w:hAnsi="仿宋" w:cs="仿宋" w:hint="eastAsia"/>
          <w:b/>
          <w:bCs/>
          <w:sz w:val="32"/>
          <w:szCs w:val="32"/>
        </w:rPr>
        <w:t>二、活动形式</w:t>
      </w:r>
    </w:p>
    <w:p w:rsidR="00230F57" w:rsidRPr="00191296" w:rsidRDefault="00191296" w:rsidP="00191296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结合中小企业实际需求，可采用会议、讲座、论坛、培训、沙龙、推广发布、路演等多种方式线上线下开展服务活</w:t>
      </w:r>
      <w:r w:rsidRPr="00191296">
        <w:rPr>
          <w:rFonts w:ascii="仿宋" w:eastAsia="仿宋" w:hAnsi="仿宋" w:cs="仿宋" w:hint="eastAsia"/>
          <w:sz w:val="32"/>
          <w:szCs w:val="32"/>
        </w:rPr>
        <w:lastRenderedPageBreak/>
        <w:t>动。各中小企业品牌能力提升专业服务机构</w:t>
      </w:r>
      <w:r w:rsidR="009A21FB">
        <w:rPr>
          <w:rFonts w:ascii="仿宋" w:eastAsia="仿宋" w:hAnsi="仿宋" w:cs="仿宋" w:hint="eastAsia"/>
          <w:sz w:val="32"/>
          <w:szCs w:val="32"/>
        </w:rPr>
        <w:t>要</w:t>
      </w:r>
      <w:r w:rsidRPr="00191296">
        <w:rPr>
          <w:rFonts w:ascii="仿宋" w:eastAsia="仿宋" w:hAnsi="仿宋" w:cs="仿宋" w:hint="eastAsia"/>
          <w:sz w:val="32"/>
          <w:szCs w:val="32"/>
        </w:rPr>
        <w:t>积极参与，现场与企业开展面对面深度交流。</w:t>
      </w:r>
    </w:p>
    <w:p w:rsidR="00230F57" w:rsidRPr="00191296" w:rsidRDefault="00191296" w:rsidP="00191296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191296">
        <w:rPr>
          <w:rFonts w:ascii="仿宋" w:eastAsia="仿宋" w:hAnsi="仿宋" w:cs="仿宋" w:hint="eastAsia"/>
          <w:b/>
          <w:bCs/>
          <w:sz w:val="32"/>
          <w:szCs w:val="32"/>
        </w:rPr>
        <w:t>三、工作要求</w:t>
      </w:r>
    </w:p>
    <w:p w:rsidR="00230F57" w:rsidRPr="00191296" w:rsidRDefault="00191296" w:rsidP="001912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1、各级工信部门要认真组织开展本地区“湖湘精品”中小企业品牌能力提升行动服务活动，充分调动综合窗口平台、产业集群窗口平台、中小</w:t>
      </w:r>
      <w:proofErr w:type="gramStart"/>
      <w:r w:rsidRPr="00191296">
        <w:rPr>
          <w:rFonts w:ascii="仿宋" w:eastAsia="仿宋" w:hAnsi="仿宋" w:cs="仿宋" w:hint="eastAsia"/>
          <w:sz w:val="32"/>
          <w:szCs w:val="32"/>
        </w:rPr>
        <w:t>微企业</w:t>
      </w:r>
      <w:proofErr w:type="gramEnd"/>
      <w:r w:rsidRPr="00191296">
        <w:rPr>
          <w:rFonts w:ascii="仿宋" w:eastAsia="仿宋" w:hAnsi="仿宋" w:cs="仿宋" w:hint="eastAsia"/>
          <w:sz w:val="32"/>
          <w:szCs w:val="32"/>
        </w:rPr>
        <w:t>创业创新基地以及相关专业服务机构积极性，按照每季度至少集中组织1次“湖湘精品”中小企业品牌能力提升行动专项服务活动的要求，科学统筹本地区各类服务活动的顺利开展。</w:t>
      </w:r>
    </w:p>
    <w:p w:rsidR="00230F57" w:rsidRPr="00191296" w:rsidRDefault="00191296" w:rsidP="001912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2、各市州、</w:t>
      </w:r>
      <w:r w:rsidR="00CF29CC">
        <w:rPr>
          <w:rFonts w:ascii="仿宋" w:eastAsia="仿宋" w:hAnsi="仿宋" w:cs="仿宋" w:hint="eastAsia"/>
          <w:sz w:val="32"/>
          <w:szCs w:val="32"/>
        </w:rPr>
        <w:t>县市区</w:t>
      </w:r>
      <w:r w:rsidRPr="00191296">
        <w:rPr>
          <w:rFonts w:ascii="仿宋" w:eastAsia="仿宋" w:hAnsi="仿宋" w:cs="仿宋" w:hint="eastAsia"/>
          <w:sz w:val="32"/>
          <w:szCs w:val="32"/>
        </w:rPr>
        <w:t>窗口平台、产业集群窗口平台、中小</w:t>
      </w:r>
      <w:proofErr w:type="gramStart"/>
      <w:r w:rsidRPr="00191296">
        <w:rPr>
          <w:rFonts w:ascii="仿宋" w:eastAsia="仿宋" w:hAnsi="仿宋" w:cs="仿宋" w:hint="eastAsia"/>
          <w:sz w:val="32"/>
          <w:szCs w:val="32"/>
        </w:rPr>
        <w:t>微企业</w:t>
      </w:r>
      <w:proofErr w:type="gramEnd"/>
      <w:r w:rsidRPr="00191296">
        <w:rPr>
          <w:rFonts w:ascii="仿宋" w:eastAsia="仿宋" w:hAnsi="仿宋" w:cs="仿宋" w:hint="eastAsia"/>
          <w:sz w:val="32"/>
          <w:szCs w:val="32"/>
        </w:rPr>
        <w:t>创业创新基地要将“湖湘精品”中小企业品牌能力提升行动专项服务活动列入年度重点工作，服务活动情况将作为我厅评价上述单位年度运营</w:t>
      </w:r>
      <w:r w:rsidR="00C863DB">
        <w:rPr>
          <w:rFonts w:ascii="仿宋" w:eastAsia="仿宋" w:hAnsi="仿宋" w:cs="仿宋" w:hint="eastAsia"/>
          <w:sz w:val="32"/>
          <w:szCs w:val="32"/>
        </w:rPr>
        <w:t>绩效</w:t>
      </w:r>
      <w:r w:rsidRPr="00191296">
        <w:rPr>
          <w:rFonts w:ascii="仿宋" w:eastAsia="仿宋" w:hAnsi="仿宋" w:cs="仿宋" w:hint="eastAsia"/>
          <w:sz w:val="32"/>
          <w:szCs w:val="32"/>
        </w:rPr>
        <w:t>的重要内容。</w:t>
      </w:r>
    </w:p>
    <w:p w:rsidR="00230F57" w:rsidRPr="00191296" w:rsidRDefault="00191296" w:rsidP="001912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3</w:t>
      </w:r>
      <w:r w:rsidR="00CF29CC">
        <w:rPr>
          <w:rFonts w:ascii="仿宋" w:eastAsia="仿宋" w:hAnsi="仿宋" w:cs="仿宋" w:hint="eastAsia"/>
          <w:sz w:val="32"/>
          <w:szCs w:val="32"/>
        </w:rPr>
        <w:t>、各市州、县市区</w:t>
      </w:r>
      <w:r w:rsidRPr="00191296">
        <w:rPr>
          <w:rFonts w:ascii="仿宋" w:eastAsia="仿宋" w:hAnsi="仿宋" w:cs="仿宋" w:hint="eastAsia"/>
          <w:sz w:val="32"/>
          <w:szCs w:val="32"/>
        </w:rPr>
        <w:t>窗口平台、产业集群窗口平台、小</w:t>
      </w:r>
      <w:proofErr w:type="gramStart"/>
      <w:r w:rsidRPr="00191296">
        <w:rPr>
          <w:rFonts w:ascii="仿宋" w:eastAsia="仿宋" w:hAnsi="仿宋" w:cs="仿宋" w:hint="eastAsia"/>
          <w:sz w:val="32"/>
          <w:szCs w:val="32"/>
        </w:rPr>
        <w:t>微企业</w:t>
      </w:r>
      <w:proofErr w:type="gramEnd"/>
      <w:r w:rsidRPr="00191296">
        <w:rPr>
          <w:rFonts w:ascii="仿宋" w:eastAsia="仿宋" w:hAnsi="仿宋" w:cs="仿宋" w:hint="eastAsia"/>
          <w:sz w:val="32"/>
          <w:szCs w:val="32"/>
        </w:rPr>
        <w:t>创业创新基地、服务机构要结合各自工作优势，根据本地区企业的实际情况科学制定活动计划，向所在地市州工信局报送《“湖湘精品”中小企业品牌能力提升行动服务活动计划表》（见附件）。</w:t>
      </w:r>
    </w:p>
    <w:p w:rsidR="00230F57" w:rsidRPr="00191296" w:rsidRDefault="00191296" w:rsidP="001912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4、各市州工信局于2021年3月12日前将本市州 《“湖湘精品”中小企业品牌能力提升行动服务活动计划表》汇总后，以电子版（word文档）形式报送我厅。</w:t>
      </w:r>
    </w:p>
    <w:p w:rsidR="00230F57" w:rsidRPr="00191296" w:rsidRDefault="00191296">
      <w:pPr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    </w:t>
      </w:r>
    </w:p>
    <w:p w:rsidR="00B203B9" w:rsidRDefault="00191296" w:rsidP="00B203B9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联系人及联系</w:t>
      </w:r>
      <w:r w:rsidR="00B203B9">
        <w:rPr>
          <w:rFonts w:ascii="仿宋" w:eastAsia="仿宋" w:hAnsi="仿宋" w:cs="仿宋" w:hint="eastAsia"/>
          <w:b/>
          <w:bCs/>
          <w:sz w:val="32"/>
          <w:szCs w:val="32"/>
        </w:rPr>
        <w:t>方式</w:t>
      </w:r>
      <w:r w:rsidRPr="00191296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230F57" w:rsidRPr="00B203B9" w:rsidRDefault="00191296" w:rsidP="00B203B9">
      <w:pPr>
        <w:ind w:firstLineChars="200" w:firstLine="560"/>
        <w:rPr>
          <w:rFonts w:ascii="仿宋" w:eastAsia="仿宋" w:hAnsi="仿宋" w:cs="仿宋"/>
          <w:sz w:val="32"/>
          <w:szCs w:val="32"/>
        </w:rPr>
      </w:pPr>
      <w:proofErr w:type="gramStart"/>
      <w:r w:rsidRPr="00F84CFB">
        <w:rPr>
          <w:rFonts w:ascii="仿宋" w:eastAsia="仿宋" w:hAnsi="仿宋" w:cs="仿宋" w:hint="eastAsia"/>
          <w:spacing w:val="-20"/>
          <w:sz w:val="32"/>
          <w:szCs w:val="32"/>
        </w:rPr>
        <w:t>省工信厅</w:t>
      </w:r>
      <w:proofErr w:type="gramEnd"/>
      <w:r w:rsidRPr="00F84CFB">
        <w:rPr>
          <w:rFonts w:ascii="仿宋" w:eastAsia="仿宋" w:hAnsi="仿宋" w:cs="仿宋" w:hint="eastAsia"/>
          <w:spacing w:val="-20"/>
          <w:sz w:val="32"/>
          <w:szCs w:val="32"/>
        </w:rPr>
        <w:t xml:space="preserve"> </w:t>
      </w:r>
      <w:r w:rsidR="00F84CFB">
        <w:rPr>
          <w:rFonts w:ascii="仿宋" w:eastAsia="仿宋" w:hAnsi="仿宋" w:cs="仿宋" w:hint="eastAsia"/>
          <w:spacing w:val="-20"/>
          <w:sz w:val="32"/>
          <w:szCs w:val="32"/>
        </w:rPr>
        <w:t xml:space="preserve">  </w:t>
      </w:r>
      <w:r w:rsidRPr="00F84CFB">
        <w:rPr>
          <w:rFonts w:ascii="仿宋" w:eastAsia="仿宋" w:hAnsi="仿宋" w:cs="仿宋" w:hint="eastAsia"/>
          <w:spacing w:val="-20"/>
          <w:sz w:val="32"/>
          <w:szCs w:val="32"/>
        </w:rPr>
        <w:t>中小企业服务指导处</w:t>
      </w:r>
      <w:r w:rsidR="00F84CFB" w:rsidRPr="00F84CFB">
        <w:rPr>
          <w:rFonts w:ascii="仿宋" w:eastAsia="仿宋" w:hAnsi="仿宋" w:cs="仿宋" w:hint="eastAsia"/>
          <w:spacing w:val="-20"/>
          <w:sz w:val="32"/>
          <w:szCs w:val="32"/>
        </w:rPr>
        <w:t xml:space="preserve"> </w:t>
      </w:r>
      <w:r w:rsidR="00F84CFB">
        <w:rPr>
          <w:rFonts w:ascii="仿宋" w:eastAsia="仿宋" w:hAnsi="仿宋" w:cs="仿宋" w:hint="eastAsia"/>
          <w:spacing w:val="-20"/>
          <w:sz w:val="32"/>
          <w:szCs w:val="32"/>
        </w:rPr>
        <w:t xml:space="preserve">  </w:t>
      </w:r>
      <w:r w:rsidRPr="00F84CFB">
        <w:rPr>
          <w:rFonts w:ascii="仿宋" w:eastAsia="仿宋" w:hAnsi="仿宋" w:cs="仿宋" w:hint="eastAsia"/>
          <w:spacing w:val="-20"/>
          <w:sz w:val="32"/>
          <w:szCs w:val="32"/>
        </w:rPr>
        <w:t>吴小波</w:t>
      </w:r>
      <w:r w:rsidR="00F84CFB">
        <w:rPr>
          <w:rFonts w:ascii="仿宋" w:eastAsia="仿宋" w:hAnsi="仿宋" w:cs="仿宋" w:hint="eastAsia"/>
          <w:spacing w:val="-20"/>
          <w:sz w:val="32"/>
          <w:szCs w:val="32"/>
        </w:rPr>
        <w:t xml:space="preserve">  </w:t>
      </w:r>
      <w:r w:rsidRPr="00F84CFB">
        <w:rPr>
          <w:rFonts w:ascii="仿宋" w:eastAsia="仿宋" w:hAnsi="仿宋" w:cs="仿宋" w:hint="eastAsia"/>
          <w:spacing w:val="-20"/>
          <w:sz w:val="32"/>
          <w:szCs w:val="32"/>
        </w:rPr>
        <w:t xml:space="preserve"> 0731-88955553</w:t>
      </w:r>
    </w:p>
    <w:p w:rsidR="00B203B9" w:rsidRDefault="00F84CFB">
      <w:pPr>
        <w:rPr>
          <w:rFonts w:ascii="仿宋" w:eastAsia="仿宋" w:hAnsi="仿宋" w:cs="仿宋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  </w:t>
      </w:r>
      <w:r w:rsidR="00191296" w:rsidRPr="00F84CFB">
        <w:rPr>
          <w:rFonts w:ascii="仿宋" w:eastAsia="仿宋" w:hAnsi="仿宋" w:cs="仿宋" w:hint="eastAsia"/>
          <w:spacing w:val="-20"/>
          <w:sz w:val="32"/>
          <w:szCs w:val="32"/>
        </w:rPr>
        <w:t>省中小企业公共服务平台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 xml:space="preserve">           </w:t>
      </w:r>
      <w:proofErr w:type="gramStart"/>
      <w:r w:rsidR="00191296" w:rsidRPr="00F84CFB">
        <w:rPr>
          <w:rFonts w:ascii="仿宋" w:eastAsia="仿宋" w:hAnsi="仿宋" w:cs="仿宋" w:hint="eastAsia"/>
          <w:spacing w:val="-20"/>
          <w:sz w:val="32"/>
          <w:szCs w:val="32"/>
        </w:rPr>
        <w:t>袁</w:t>
      </w:r>
      <w:proofErr w:type="gramEnd"/>
      <w:r w:rsidR="00B203B9">
        <w:rPr>
          <w:rFonts w:ascii="仿宋" w:eastAsia="仿宋" w:hAnsi="仿宋" w:cs="仿宋" w:hint="eastAsia"/>
          <w:spacing w:val="-20"/>
          <w:sz w:val="32"/>
          <w:szCs w:val="32"/>
        </w:rPr>
        <w:t xml:space="preserve">  </w:t>
      </w:r>
      <w:r w:rsidR="00191296" w:rsidRPr="00F84CFB">
        <w:rPr>
          <w:rFonts w:ascii="仿宋" w:eastAsia="仿宋" w:hAnsi="仿宋" w:cs="仿宋" w:hint="eastAsia"/>
          <w:spacing w:val="-20"/>
          <w:sz w:val="32"/>
          <w:szCs w:val="32"/>
        </w:rPr>
        <w:t xml:space="preserve">野 </w:t>
      </w:r>
      <w:r w:rsidR="00B203B9">
        <w:rPr>
          <w:rFonts w:ascii="仿宋" w:eastAsia="仿宋" w:hAnsi="仿宋" w:cs="仿宋" w:hint="eastAsia"/>
          <w:spacing w:val="-20"/>
          <w:sz w:val="32"/>
          <w:szCs w:val="32"/>
        </w:rPr>
        <w:t xml:space="preserve">    </w:t>
      </w:r>
      <w:r w:rsidR="00191296" w:rsidRPr="00F84CFB">
        <w:rPr>
          <w:rFonts w:ascii="仿宋" w:eastAsia="仿宋" w:hAnsi="仿宋" w:cs="仿宋" w:hint="eastAsia"/>
          <w:spacing w:val="-20"/>
          <w:sz w:val="32"/>
          <w:szCs w:val="32"/>
        </w:rPr>
        <w:t>13637412136</w:t>
      </w:r>
    </w:p>
    <w:p w:rsidR="00230F57" w:rsidRPr="00B203B9" w:rsidRDefault="00191296" w:rsidP="00B203B9">
      <w:pPr>
        <w:ind w:firstLineChars="150" w:firstLine="480"/>
        <w:rPr>
          <w:rFonts w:ascii="仿宋" w:eastAsia="仿宋" w:hAnsi="仿宋" w:cs="仿宋"/>
          <w:spacing w:val="-20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电子邮箱：gl@smehn.cn</w:t>
      </w:r>
    </w:p>
    <w:p w:rsidR="00230F57" w:rsidRPr="00191296" w:rsidRDefault="00191296">
      <w:pPr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    </w:t>
      </w:r>
    </w:p>
    <w:p w:rsidR="00230F57" w:rsidRPr="00191296" w:rsidRDefault="00191296" w:rsidP="001912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附件：“湖湘精品”中小企业品牌能力提升行动服务活动计划表</w:t>
      </w:r>
      <w:bookmarkStart w:id="0" w:name="_GoBack"/>
      <w:bookmarkEnd w:id="0"/>
    </w:p>
    <w:p w:rsidR="00230F57" w:rsidRPr="00191296" w:rsidRDefault="00191296">
      <w:pPr>
        <w:rPr>
          <w:rFonts w:ascii="仿宋" w:eastAsia="仿宋" w:hAnsi="仿宋" w:cs="仿宋"/>
          <w:sz w:val="32"/>
          <w:szCs w:val="32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 </w:t>
      </w:r>
    </w:p>
    <w:p w:rsidR="00230F57" w:rsidRPr="00191296" w:rsidRDefault="00230F57">
      <w:pPr>
        <w:jc w:val="right"/>
        <w:rPr>
          <w:rFonts w:ascii="仿宋" w:eastAsia="仿宋" w:hAnsi="仿宋" w:cs="仿宋"/>
          <w:sz w:val="32"/>
          <w:szCs w:val="32"/>
        </w:rPr>
      </w:pPr>
    </w:p>
    <w:p w:rsidR="00230F57" w:rsidRDefault="00191296" w:rsidP="000268FD">
      <w:pPr>
        <w:ind w:right="320"/>
        <w:jc w:val="right"/>
        <w:rPr>
          <w:rFonts w:ascii="仿宋" w:eastAsia="仿宋" w:hAnsi="仿宋" w:cs="仿宋"/>
          <w:sz w:val="28"/>
          <w:szCs w:val="28"/>
        </w:rPr>
      </w:pPr>
      <w:r w:rsidRPr="00191296">
        <w:rPr>
          <w:rFonts w:ascii="仿宋" w:eastAsia="仿宋" w:hAnsi="仿宋" w:cs="仿宋" w:hint="eastAsia"/>
          <w:sz w:val="32"/>
          <w:szCs w:val="32"/>
        </w:rPr>
        <w:t>2021年</w:t>
      </w:r>
      <w:r w:rsidR="000268FD">
        <w:rPr>
          <w:rFonts w:ascii="仿宋" w:eastAsia="仿宋" w:hAnsi="仿宋" w:cs="仿宋" w:hint="eastAsia"/>
          <w:sz w:val="32"/>
          <w:szCs w:val="32"/>
        </w:rPr>
        <w:t>3</w:t>
      </w:r>
      <w:r w:rsidRPr="00191296">
        <w:rPr>
          <w:rFonts w:ascii="仿宋" w:eastAsia="仿宋" w:hAnsi="仿宋" w:cs="仿宋" w:hint="eastAsia"/>
          <w:sz w:val="32"/>
          <w:szCs w:val="32"/>
        </w:rPr>
        <w:t>月</w:t>
      </w:r>
      <w:r w:rsidR="000268FD">
        <w:rPr>
          <w:rFonts w:ascii="仿宋" w:eastAsia="仿宋" w:hAnsi="仿宋" w:cs="仿宋" w:hint="eastAsia"/>
          <w:sz w:val="32"/>
          <w:szCs w:val="32"/>
        </w:rPr>
        <w:t>1</w:t>
      </w:r>
      <w:r w:rsidRPr="00191296">
        <w:rPr>
          <w:rFonts w:ascii="仿宋" w:eastAsia="仿宋" w:hAnsi="仿宋" w:cs="仿宋" w:hint="eastAsia"/>
          <w:sz w:val="32"/>
          <w:szCs w:val="32"/>
        </w:rPr>
        <w:t>日</w:t>
      </w:r>
    </w:p>
    <w:p w:rsidR="00230F57" w:rsidRDefault="00230F57">
      <w:pPr>
        <w:jc w:val="right"/>
        <w:rPr>
          <w:rFonts w:ascii="仿宋" w:eastAsia="仿宋" w:hAnsi="仿宋" w:cs="仿宋"/>
          <w:sz w:val="28"/>
          <w:szCs w:val="28"/>
        </w:rPr>
      </w:pPr>
    </w:p>
    <w:p w:rsidR="00230F57" w:rsidRDefault="00230F57">
      <w:pPr>
        <w:jc w:val="center"/>
        <w:rPr>
          <w:rFonts w:ascii="黑体" w:eastAsia="黑体" w:hAnsi="黑体" w:cs="黑体"/>
          <w:sz w:val="40"/>
          <w:szCs w:val="36"/>
        </w:rPr>
        <w:sectPr w:rsidR="00230F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6469" w:rsidRPr="00536469" w:rsidRDefault="00536469" w:rsidP="00536469">
      <w:pPr>
        <w:jc w:val="left"/>
        <w:rPr>
          <w:rFonts w:ascii="楷体" w:eastAsia="楷体" w:hAnsi="楷体" w:cs="黑体" w:hint="eastAsia"/>
          <w:sz w:val="32"/>
          <w:szCs w:val="32"/>
        </w:rPr>
      </w:pPr>
      <w:r>
        <w:rPr>
          <w:rFonts w:ascii="楷体" w:eastAsia="楷体" w:hAnsi="楷体" w:cs="黑体" w:hint="eastAsia"/>
          <w:sz w:val="32"/>
          <w:szCs w:val="32"/>
        </w:rPr>
        <w:lastRenderedPageBreak/>
        <w:t>附件</w:t>
      </w:r>
    </w:p>
    <w:p w:rsidR="00230F57" w:rsidRDefault="00191296">
      <w:pPr>
        <w:jc w:val="center"/>
        <w:rPr>
          <w:rFonts w:ascii="黑体" w:eastAsia="黑体" w:hAnsi="黑体" w:cs="黑体"/>
          <w:sz w:val="40"/>
          <w:szCs w:val="36"/>
        </w:rPr>
      </w:pPr>
      <w:r>
        <w:rPr>
          <w:rFonts w:ascii="黑体" w:eastAsia="黑体" w:hAnsi="黑体" w:cs="黑体" w:hint="eastAsia"/>
          <w:sz w:val="40"/>
          <w:szCs w:val="36"/>
        </w:rPr>
        <w:t>“湖湘精品”中小企业品牌能力提升行动</w:t>
      </w:r>
    </w:p>
    <w:p w:rsidR="00230F57" w:rsidRDefault="00191296">
      <w:pPr>
        <w:jc w:val="center"/>
        <w:rPr>
          <w:rFonts w:ascii="黑体" w:eastAsia="黑体" w:hAnsi="黑体" w:cs="黑体"/>
          <w:sz w:val="40"/>
          <w:szCs w:val="36"/>
        </w:rPr>
      </w:pPr>
      <w:r>
        <w:rPr>
          <w:rFonts w:ascii="黑体" w:eastAsia="黑体" w:hAnsi="黑体" w:cs="黑体" w:hint="eastAsia"/>
          <w:sz w:val="40"/>
          <w:szCs w:val="36"/>
        </w:rPr>
        <w:t>服务活动计划表</w:t>
      </w:r>
    </w:p>
    <w:tbl>
      <w:tblPr>
        <w:tblpPr w:leftFromText="180" w:rightFromText="180" w:vertAnchor="text" w:horzAnchor="page" w:tblpX="1142" w:tblpY="726"/>
        <w:tblOverlap w:val="never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3100"/>
        <w:gridCol w:w="2717"/>
        <w:gridCol w:w="1433"/>
        <w:gridCol w:w="1400"/>
        <w:gridCol w:w="1300"/>
        <w:gridCol w:w="1917"/>
      </w:tblGrid>
      <w:tr w:rsidR="00230F57">
        <w:trPr>
          <w:cantSplit/>
          <w:trHeight w:val="80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191296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191296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191296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活动形式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191296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活动场次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191296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计划活动时间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191296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191296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联系方式</w:t>
            </w:r>
          </w:p>
        </w:tc>
      </w:tr>
      <w:tr w:rsidR="00230F57">
        <w:trPr>
          <w:cantSplit/>
          <w:trHeight w:val="56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230F57">
        <w:trPr>
          <w:cantSplit/>
          <w:trHeight w:val="56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230F57">
        <w:trPr>
          <w:cantSplit/>
          <w:trHeight w:val="56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230F57">
        <w:trPr>
          <w:cantSplit/>
          <w:trHeight w:val="56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7" w:rsidRDefault="00230F57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230F57" w:rsidRDefault="00230F57"/>
    <w:p w:rsidR="00230F57" w:rsidRDefault="00230F57">
      <w:pPr>
        <w:jc w:val="right"/>
      </w:pPr>
    </w:p>
    <w:sectPr w:rsidR="00230F5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04F9"/>
    <w:rsid w:val="000268FD"/>
    <w:rsid w:val="00191296"/>
    <w:rsid w:val="00230F57"/>
    <w:rsid w:val="002736AE"/>
    <w:rsid w:val="00536469"/>
    <w:rsid w:val="009A21FB"/>
    <w:rsid w:val="00A21220"/>
    <w:rsid w:val="00AC0931"/>
    <w:rsid w:val="00B120C9"/>
    <w:rsid w:val="00B203B9"/>
    <w:rsid w:val="00BF62A5"/>
    <w:rsid w:val="00C863DB"/>
    <w:rsid w:val="00CF29CC"/>
    <w:rsid w:val="00F84CFB"/>
    <w:rsid w:val="0EFE5BB8"/>
    <w:rsid w:val="0F282235"/>
    <w:rsid w:val="16FD7F6D"/>
    <w:rsid w:val="240D3894"/>
    <w:rsid w:val="293E092C"/>
    <w:rsid w:val="345204F9"/>
    <w:rsid w:val="43676679"/>
    <w:rsid w:val="4DF2433B"/>
    <w:rsid w:val="53743114"/>
    <w:rsid w:val="55430284"/>
    <w:rsid w:val="58270441"/>
    <w:rsid w:val="593847A6"/>
    <w:rsid w:val="5A5A6C42"/>
    <w:rsid w:val="5AA45ABC"/>
    <w:rsid w:val="5B9371AE"/>
    <w:rsid w:val="65072386"/>
    <w:rsid w:val="6711626C"/>
    <w:rsid w:val="6823184C"/>
    <w:rsid w:val="692823C4"/>
    <w:rsid w:val="6C9A3597"/>
    <w:rsid w:val="6D0B6E0A"/>
    <w:rsid w:val="71A20506"/>
    <w:rsid w:val="7A646A39"/>
    <w:rsid w:val="7E9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AC0931"/>
    <w:rPr>
      <w:sz w:val="18"/>
      <w:szCs w:val="18"/>
    </w:rPr>
  </w:style>
  <w:style w:type="character" w:customStyle="1" w:styleId="Char">
    <w:name w:val="批注框文本 Char"/>
    <w:basedOn w:val="a0"/>
    <w:link w:val="a5"/>
    <w:rsid w:val="00AC09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AC0931"/>
    <w:rPr>
      <w:sz w:val="18"/>
      <w:szCs w:val="18"/>
    </w:rPr>
  </w:style>
  <w:style w:type="character" w:customStyle="1" w:styleId="Char">
    <w:name w:val="批注框文本 Char"/>
    <w:basedOn w:val="a0"/>
    <w:link w:val="a5"/>
    <w:rsid w:val="00AC09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161</Words>
  <Characters>924</Characters>
  <Application>Microsoft Office Word</Application>
  <DocSecurity>0</DocSecurity>
  <Lines>7</Lines>
  <Paragraphs>2</Paragraphs>
  <ScaleCrop>false</ScaleCrop>
  <Company>长沙盛韵电子科技有限公司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27037</dc:creator>
  <cp:lastModifiedBy>Windows 用户</cp:lastModifiedBy>
  <cp:revision>9</cp:revision>
  <cp:lastPrinted>2021-03-01T08:53:00Z</cp:lastPrinted>
  <dcterms:created xsi:type="dcterms:W3CDTF">2021-02-23T07:16:00Z</dcterms:created>
  <dcterms:modified xsi:type="dcterms:W3CDTF">2021-03-01T08:53:00Z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