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252" w:rsidRDefault="00BF4252" w:rsidP="00BF4252">
      <w:pPr>
        <w:widowControl w:val="0"/>
        <w:autoSpaceDE w:val="0"/>
        <w:autoSpaceDN w:val="0"/>
        <w:spacing w:line="560" w:lineRule="exact"/>
        <w:jc w:val="left"/>
        <w:outlineLvl w:val="0"/>
        <w:rPr>
          <w:rFonts w:eastAsia="黑体"/>
          <w:szCs w:val="32"/>
        </w:rPr>
      </w:pPr>
      <w:r>
        <w:rPr>
          <w:rFonts w:eastAsia="黑体" w:hint="eastAsia"/>
          <w:szCs w:val="32"/>
        </w:rPr>
        <w:t>附件</w:t>
      </w:r>
      <w:r>
        <w:rPr>
          <w:rFonts w:eastAsia="黑体"/>
          <w:szCs w:val="32"/>
        </w:rPr>
        <w:t>2</w:t>
      </w:r>
    </w:p>
    <w:p w:rsidR="00BF4252" w:rsidRDefault="00BF4252" w:rsidP="00BF4252">
      <w:pPr>
        <w:widowControl w:val="0"/>
        <w:spacing w:line="580" w:lineRule="exact"/>
        <w:jc w:val="center"/>
        <w:rPr>
          <w:rFonts w:eastAsia="方正小标宋简体"/>
          <w:sz w:val="40"/>
          <w:szCs w:val="40"/>
        </w:rPr>
      </w:pPr>
      <w:bookmarkStart w:id="0" w:name="_GoBack"/>
      <w:r>
        <w:rPr>
          <w:rFonts w:eastAsia="方正小标宋简体" w:hint="eastAsia"/>
          <w:sz w:val="40"/>
          <w:szCs w:val="40"/>
        </w:rPr>
        <w:t>佐证材料（供参考）</w:t>
      </w:r>
      <w:bookmarkEnd w:id="0"/>
    </w:p>
    <w:p w:rsidR="00BF4252" w:rsidRDefault="00BF4252" w:rsidP="00BF4252">
      <w:pPr>
        <w:widowControl w:val="0"/>
        <w:spacing w:line="580" w:lineRule="exact"/>
        <w:ind w:firstLineChars="200" w:firstLine="720"/>
        <w:rPr>
          <w:color w:val="070707"/>
          <w:szCs w:val="32"/>
        </w:rPr>
      </w:pPr>
      <w:r>
        <w:rPr>
          <w:rFonts w:eastAsia="方正小标宋简体"/>
          <w:sz w:val="36"/>
          <w:szCs w:val="36"/>
        </w:rPr>
        <w:t>1.</w:t>
      </w:r>
      <w:r>
        <w:rPr>
          <w:rFonts w:hint="eastAsia"/>
          <w:color w:val="070707"/>
          <w:szCs w:val="32"/>
        </w:rPr>
        <w:t>自申请专精特新</w:t>
      </w:r>
      <w:r>
        <w:rPr>
          <w:color w:val="070707"/>
          <w:szCs w:val="32"/>
        </w:rPr>
        <w:t>“</w:t>
      </w:r>
      <w:r>
        <w:rPr>
          <w:rFonts w:hint="eastAsia"/>
          <w:color w:val="070707"/>
          <w:szCs w:val="32"/>
        </w:rPr>
        <w:t>小巨人</w:t>
      </w:r>
      <w:r>
        <w:rPr>
          <w:color w:val="070707"/>
          <w:szCs w:val="32"/>
        </w:rPr>
        <w:t>”</w:t>
      </w:r>
      <w:r>
        <w:rPr>
          <w:rFonts w:hint="eastAsia"/>
          <w:color w:val="070707"/>
          <w:szCs w:val="32"/>
        </w:rPr>
        <w:t>企业培育起所有工商变更登记事项，含名称、地址、组织形式（股权转让、股东更换、法人代表更换等）、注册资本、经营范围变更等相关佐证材料，市场监督管理部门出具的核准变更通知书及其他名称变更证明文件复印件；</w:t>
      </w:r>
    </w:p>
    <w:p w:rsidR="00BF4252" w:rsidRDefault="00BF4252" w:rsidP="00BF4252">
      <w:pPr>
        <w:widowControl w:val="0"/>
        <w:spacing w:line="620" w:lineRule="exact"/>
        <w:ind w:right="640" w:firstLineChars="200" w:firstLine="640"/>
        <w:rPr>
          <w:color w:val="070707"/>
          <w:szCs w:val="32"/>
        </w:rPr>
      </w:pPr>
      <w:r>
        <w:rPr>
          <w:color w:val="070707"/>
          <w:szCs w:val="32"/>
        </w:rPr>
        <w:t>2.</w:t>
      </w:r>
      <w:r>
        <w:rPr>
          <w:rFonts w:hint="eastAsia"/>
          <w:color w:val="070707"/>
          <w:szCs w:val="32"/>
        </w:rPr>
        <w:t>企业更名前后营业执照复印件；</w:t>
      </w:r>
    </w:p>
    <w:p w:rsidR="00BF4252" w:rsidRDefault="00BF4252" w:rsidP="00BF4252">
      <w:pPr>
        <w:widowControl w:val="0"/>
        <w:spacing w:line="620" w:lineRule="exact"/>
        <w:ind w:right="640" w:firstLineChars="200" w:firstLine="640"/>
        <w:rPr>
          <w:color w:val="070707"/>
          <w:szCs w:val="32"/>
        </w:rPr>
        <w:sectPr w:rsidR="00BF4252">
          <w:pgSz w:w="11906" w:h="16838"/>
          <w:pgMar w:top="2098" w:right="1247" w:bottom="1417" w:left="1587" w:header="851" w:footer="992" w:gutter="0"/>
          <w:pgNumType w:fmt="numberInDash"/>
          <w:cols w:space="720"/>
          <w:docGrid w:type="lines" w:linePitch="312"/>
        </w:sectPr>
      </w:pPr>
      <w:r>
        <w:rPr>
          <w:color w:val="070707"/>
          <w:szCs w:val="32"/>
        </w:rPr>
        <w:t>3.</w:t>
      </w:r>
      <w:r>
        <w:rPr>
          <w:rFonts w:hint="eastAsia"/>
          <w:color w:val="070707"/>
          <w:szCs w:val="32"/>
        </w:rPr>
        <w:t>经会计师事务所审计的</w:t>
      </w:r>
      <w:r>
        <w:rPr>
          <w:color w:val="070707"/>
          <w:szCs w:val="32"/>
        </w:rPr>
        <w:t>2020</w:t>
      </w:r>
      <w:r>
        <w:rPr>
          <w:rFonts w:hint="eastAsia"/>
          <w:color w:val="070707"/>
          <w:szCs w:val="32"/>
        </w:rPr>
        <w:t>年度会计报表和审计报告复</w:t>
      </w:r>
      <w:r>
        <w:rPr>
          <w:rFonts w:hint="eastAsia"/>
          <w:color w:val="070707"/>
          <w:szCs w:val="32"/>
        </w:rPr>
        <w:t>印件。</w:t>
      </w:r>
    </w:p>
    <w:p w:rsidR="00B031E9" w:rsidRPr="00BF4252" w:rsidRDefault="00B031E9"/>
    <w:sectPr w:rsidR="00B031E9" w:rsidRPr="00BF42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601" w:rsidRDefault="00CE5601" w:rsidP="00BF4252">
      <w:pPr>
        <w:spacing w:line="240" w:lineRule="auto"/>
      </w:pPr>
      <w:r>
        <w:separator/>
      </w:r>
    </w:p>
  </w:endnote>
  <w:endnote w:type="continuationSeparator" w:id="0">
    <w:p w:rsidR="00CE5601" w:rsidRDefault="00CE5601" w:rsidP="00BF42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601" w:rsidRDefault="00CE5601" w:rsidP="00BF4252">
      <w:pPr>
        <w:spacing w:line="240" w:lineRule="auto"/>
      </w:pPr>
      <w:r>
        <w:separator/>
      </w:r>
    </w:p>
  </w:footnote>
  <w:footnote w:type="continuationSeparator" w:id="0">
    <w:p w:rsidR="00CE5601" w:rsidRDefault="00CE5601" w:rsidP="00BF42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466"/>
    <w:rsid w:val="00144466"/>
    <w:rsid w:val="00B031E9"/>
    <w:rsid w:val="00BF4252"/>
    <w:rsid w:val="00CE5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252"/>
    <w:pPr>
      <w:spacing w:line="600" w:lineRule="exact"/>
      <w:jc w:val="both"/>
    </w:pPr>
    <w:rPr>
      <w:rFonts w:ascii="Times New Roman" w:eastAsia="仿宋"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252"/>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4252"/>
    <w:rPr>
      <w:sz w:val="18"/>
      <w:szCs w:val="18"/>
    </w:rPr>
  </w:style>
  <w:style w:type="paragraph" w:styleId="a4">
    <w:name w:val="footer"/>
    <w:basedOn w:val="a"/>
    <w:link w:val="Char0"/>
    <w:uiPriority w:val="99"/>
    <w:unhideWhenUsed/>
    <w:rsid w:val="00BF4252"/>
    <w:pPr>
      <w:widowControl w:val="0"/>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425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252"/>
    <w:pPr>
      <w:spacing w:line="600" w:lineRule="exact"/>
      <w:jc w:val="both"/>
    </w:pPr>
    <w:rPr>
      <w:rFonts w:ascii="Times New Roman" w:eastAsia="仿宋"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4252"/>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F4252"/>
    <w:rPr>
      <w:sz w:val="18"/>
      <w:szCs w:val="18"/>
    </w:rPr>
  </w:style>
  <w:style w:type="paragraph" w:styleId="a4">
    <w:name w:val="footer"/>
    <w:basedOn w:val="a"/>
    <w:link w:val="Char0"/>
    <w:uiPriority w:val="99"/>
    <w:unhideWhenUsed/>
    <w:rsid w:val="00BF4252"/>
    <w:pPr>
      <w:widowControl w:val="0"/>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F42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Words>
  <Characters>152</Characters>
  <Application>Microsoft Office Word</Application>
  <DocSecurity>0</DocSecurity>
  <Lines>1</Lines>
  <Paragraphs>1</Paragraphs>
  <ScaleCrop>false</ScaleCrop>
  <Company/>
  <LinksUpToDate>false</LinksUpToDate>
  <CharactersWithSpaces>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信息中心</dc:creator>
  <cp:keywords/>
  <dc:description/>
  <cp:lastModifiedBy>信息中心</cp:lastModifiedBy>
  <cp:revision>2</cp:revision>
  <dcterms:created xsi:type="dcterms:W3CDTF">2021-06-05T10:39:00Z</dcterms:created>
  <dcterms:modified xsi:type="dcterms:W3CDTF">2021-06-05T10:45:00Z</dcterms:modified>
</cp:coreProperties>
</file>