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    附件</w:t>
      </w:r>
      <w:bookmarkStart w:id="0" w:name="_GoBack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24"/>
          <w:szCs w:val="24"/>
          <w:bdr w:val="none" w:color="auto" w:sz="0" w:space="0"/>
        </w:rPr>
        <w:t>2022年度湖南省节水型企业名单</w:t>
      </w:r>
    </w:p>
    <w:bookmarkEnd w:id="0"/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95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评定类型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青岛啤酒（郴州）有限公司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皇氏集团湖南优氏乳业有限公司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湖南三立集团股份有限公司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湖南桃江南方水泥有限公司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威胜信息技术股份有限公司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湖南熙可食品有限公司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中粮可口可乐华中饮料有限公司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湖南省佐胜壹鸣食品有限责任公司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衡阳瑞达电源有限公司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衡山奇克商品混凝土有限公司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陕煤电力石门有限公司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晟通科技集团有限公司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中车株洲电力机车有限公司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衡阳爱洁科技股份有限公司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汨罗希望饲料有限公司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衡山新金龙纸业有限公司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湖南威嘉生物科技有限公司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湖南畅想农业科技有限公司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长沙惠科光电有限公司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蓝思科技股份有限公司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湖南航天磁电有限责任公司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湖南华菱湘潭钢铁有限公司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水效领跑者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山河智能装备股份有限公司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中联重科股份有限公司沅江分公司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湖南国宗铝业有限公司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湖南天宏材料科技有限公司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大唐华银电力股份有限公司耒阳分公司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大唐华银攸县能源有限公司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衡阳华菱钢管有限公司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湖南恒光化工有限公司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湖南省湘衡盐化有限责任公司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湖南海螺水泥有限公司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节水标杆企业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娄底市安地亚斯电子陶瓷有限公司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湖南五江高科技材料有限公司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湖南华电常德发电有限公司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湖南合亨装配科技有限公司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湖南恒光科技股份有限公司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湖南省鸿城纸业有限公司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华安钢宝利高新汽车板加工（娄底）有限公司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金磨坊食品股份有限公司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湖南洞庭湖蛋业食品有限公司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广州酒家集团利口福（湘潭）食品有限公司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湖南吴赣药业有限公司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湖南株冶有色金属有限公司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湖南华电长沙发电有限公司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大唐华银株洲发电有限公司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大唐华银电力股份有限公司金竹山火力发电分公司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衡阳市盛亚化工科技有限公司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湖南新希望南山乳业有限公司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益阳味芝元食品有限公司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湖南凯美特气体股份有限公司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岳阳英格瓷安泰矿物有限公司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湖南常德南方水泥有限公司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湖南益阳海螺水泥有限公司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华新水泥（冷水江）有限公司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郴州云湘矿冶有限责任公司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郴州市苏仙区黄泥坳矿业有限公司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湖南柿竹园有色金属有限责任公司郴州钨制品分公司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锡矿山闪星锑业有限责任公司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湖南鑫海环保科技有限公司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韶能集团耒阳电力实业有限公司耒杨发电厂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湖南惠明环保科技有限公司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中石化巴陵石油化工有限公司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顺祥食品有限公司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中车株洲电机有限公司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盐津铺子食品股份有限公司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国联（益阳）食品有限公司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益阳陈克明食品股份有限公司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益阳维胜科技有限公司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衡阳市建衡实业有限公司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长安石门发电有限公司</w:t>
            </w:r>
          </w:p>
        </w:tc>
        <w:tc>
          <w:tcPr>
            <w:tcW w:w="214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节水型企业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TA0NGU1YWM3MzM5Njk4YmNmMzk0ZTBjOGZmNTIifQ=="/>
  </w:docVars>
  <w:rsids>
    <w:rsidRoot w:val="00000000"/>
    <w:rsid w:val="5E2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2022-12-23T02:39:00Z</dcterms:created>
  <dc:creator>Administrator</dc:creator>
  <cp:lastModifiedBy>则覆城雨</cp:lastModifiedBy>
  <dcterms:modified xsi:type="dcterms:W3CDTF">2022-12-23T02:39:18Z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A44ACCB6380D45E8A5AFE518BB24C050</vt:lpwstr>
  </property>
</Properties>
</file>